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7049D" w14:textId="77777777" w:rsidR="007F567F" w:rsidRDefault="00000000">
      <w:pPr>
        <w:pStyle w:val="Pagrindinistekstas"/>
        <w:ind w:left="107"/>
        <w:rPr>
          <w:rFonts w:ascii="Times New Roman"/>
        </w:rPr>
      </w:pPr>
      <w:r>
        <w:rPr>
          <w:rFonts w:ascii="Times New Roman" w:eastAsia="Times New Roman" w:hAnsi="Times New Roman" w:cs="Times New Roman"/>
          <w:noProof/>
          <w:lang w:bidi="lt-LT"/>
        </w:rPr>
        <w:drawing>
          <wp:inline distT="0" distB="0" distL="0" distR="0" wp14:anchorId="223DBFC5" wp14:editId="35F2BBE3">
            <wp:extent cx="6151557" cy="1476184"/>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9" cstate="print"/>
                    <a:stretch>
                      <a:fillRect/>
                    </a:stretch>
                  </pic:blipFill>
                  <pic:spPr>
                    <a:xfrm>
                      <a:off x="0" y="0"/>
                      <a:ext cx="6151557" cy="1476184"/>
                    </a:xfrm>
                    <a:prstGeom prst="rect">
                      <a:avLst/>
                    </a:prstGeom>
                  </pic:spPr>
                </pic:pic>
              </a:graphicData>
            </a:graphic>
          </wp:inline>
        </w:drawing>
      </w:r>
    </w:p>
    <w:p w14:paraId="6798B1BB" w14:textId="77777777" w:rsidR="007F567F" w:rsidRDefault="007F567F">
      <w:pPr>
        <w:pStyle w:val="Pagrindinistekstas"/>
        <w:rPr>
          <w:rFonts w:ascii="Times New Roman"/>
        </w:rPr>
      </w:pPr>
    </w:p>
    <w:p w14:paraId="67E743B3" w14:textId="77777777" w:rsidR="007F567F" w:rsidRDefault="007F567F">
      <w:pPr>
        <w:pStyle w:val="Pagrindinistekstas"/>
        <w:rPr>
          <w:rFonts w:ascii="Times New Roman"/>
        </w:rPr>
      </w:pPr>
    </w:p>
    <w:p w14:paraId="2E1D1207" w14:textId="77777777" w:rsidR="007F567F" w:rsidRDefault="007F567F">
      <w:pPr>
        <w:pStyle w:val="Pagrindinistekstas"/>
        <w:rPr>
          <w:rFonts w:ascii="Times New Roman"/>
        </w:rPr>
      </w:pPr>
    </w:p>
    <w:p w14:paraId="2C4974E1" w14:textId="77777777" w:rsidR="007F567F" w:rsidRDefault="007F567F">
      <w:pPr>
        <w:pStyle w:val="Pagrindinistekstas"/>
        <w:rPr>
          <w:rFonts w:ascii="Times New Roman"/>
        </w:rPr>
      </w:pPr>
    </w:p>
    <w:p w14:paraId="1915A984" w14:textId="77777777" w:rsidR="007F567F" w:rsidRDefault="007F567F">
      <w:pPr>
        <w:pStyle w:val="Pagrindinistekstas"/>
        <w:rPr>
          <w:rFonts w:ascii="Times New Roman"/>
        </w:rPr>
      </w:pPr>
    </w:p>
    <w:p w14:paraId="6F14F542" w14:textId="77777777" w:rsidR="007F567F" w:rsidRDefault="007F567F">
      <w:pPr>
        <w:pStyle w:val="Pagrindinistekstas"/>
        <w:rPr>
          <w:rFonts w:ascii="Times New Roman"/>
        </w:rPr>
      </w:pPr>
    </w:p>
    <w:p w14:paraId="1211C9AF" w14:textId="77777777" w:rsidR="007F567F" w:rsidRDefault="007F567F">
      <w:pPr>
        <w:pStyle w:val="Pagrindinistekstas"/>
        <w:rPr>
          <w:rFonts w:ascii="Times New Roman"/>
        </w:rPr>
      </w:pPr>
    </w:p>
    <w:p w14:paraId="4F72F6D8" w14:textId="77777777" w:rsidR="007F567F" w:rsidRDefault="007F567F">
      <w:pPr>
        <w:pStyle w:val="Pagrindinistekstas"/>
        <w:rPr>
          <w:rFonts w:ascii="Times New Roman"/>
        </w:rPr>
      </w:pPr>
    </w:p>
    <w:p w14:paraId="0874A61F" w14:textId="77777777" w:rsidR="007F567F" w:rsidRDefault="007F567F">
      <w:pPr>
        <w:pStyle w:val="Pagrindinistekstas"/>
        <w:rPr>
          <w:rFonts w:ascii="Times New Roman"/>
        </w:rPr>
      </w:pPr>
    </w:p>
    <w:p w14:paraId="7E15AB14" w14:textId="77777777" w:rsidR="007F567F" w:rsidRDefault="007F567F">
      <w:pPr>
        <w:pStyle w:val="Pagrindinistekstas"/>
        <w:rPr>
          <w:rFonts w:ascii="Times New Roman"/>
        </w:rPr>
      </w:pPr>
    </w:p>
    <w:p w14:paraId="20512AD5" w14:textId="77777777" w:rsidR="007F567F" w:rsidRDefault="007F567F">
      <w:pPr>
        <w:pStyle w:val="Pagrindinistekstas"/>
        <w:rPr>
          <w:rFonts w:ascii="Times New Roman"/>
        </w:rPr>
      </w:pPr>
    </w:p>
    <w:p w14:paraId="64E4FDED" w14:textId="77777777" w:rsidR="007F567F" w:rsidRDefault="007F567F">
      <w:pPr>
        <w:pStyle w:val="Pagrindinistekstas"/>
        <w:rPr>
          <w:rFonts w:ascii="Times New Roman"/>
        </w:rPr>
      </w:pPr>
    </w:p>
    <w:p w14:paraId="3FEE510D" w14:textId="77777777" w:rsidR="007F567F" w:rsidRDefault="007F567F">
      <w:pPr>
        <w:pStyle w:val="Pagrindinistekstas"/>
        <w:rPr>
          <w:rFonts w:ascii="Times New Roman"/>
        </w:rPr>
      </w:pPr>
    </w:p>
    <w:p w14:paraId="34A84567" w14:textId="77777777" w:rsidR="007F567F" w:rsidRDefault="007F567F">
      <w:pPr>
        <w:pStyle w:val="Pagrindinistekstas"/>
        <w:rPr>
          <w:rFonts w:ascii="Times New Roman"/>
        </w:rPr>
      </w:pPr>
    </w:p>
    <w:p w14:paraId="367B468D" w14:textId="77777777" w:rsidR="007F567F" w:rsidRDefault="007F567F">
      <w:pPr>
        <w:pStyle w:val="Pagrindinistekstas"/>
        <w:rPr>
          <w:rFonts w:ascii="Times New Roman"/>
        </w:rPr>
      </w:pPr>
    </w:p>
    <w:p w14:paraId="324E69AA" w14:textId="77777777" w:rsidR="007F567F" w:rsidRDefault="007F567F">
      <w:pPr>
        <w:pStyle w:val="Pagrindinistekstas"/>
        <w:rPr>
          <w:rFonts w:ascii="Times New Roman"/>
        </w:rPr>
      </w:pPr>
    </w:p>
    <w:p w14:paraId="05385B74" w14:textId="77777777" w:rsidR="007F567F" w:rsidRDefault="007F567F">
      <w:pPr>
        <w:pStyle w:val="Pagrindinistekstas"/>
        <w:rPr>
          <w:rFonts w:ascii="Times New Roman"/>
        </w:rPr>
      </w:pPr>
    </w:p>
    <w:p w14:paraId="5E19298F" w14:textId="77777777" w:rsidR="007F567F" w:rsidRDefault="007F567F">
      <w:pPr>
        <w:pStyle w:val="Pagrindinistekstas"/>
        <w:rPr>
          <w:rFonts w:ascii="Times New Roman"/>
        </w:rPr>
      </w:pPr>
    </w:p>
    <w:p w14:paraId="065C4A8A" w14:textId="77777777" w:rsidR="007F567F" w:rsidRDefault="007F567F">
      <w:pPr>
        <w:pStyle w:val="Pagrindinistekstas"/>
        <w:rPr>
          <w:rFonts w:ascii="Times New Roman"/>
        </w:rPr>
      </w:pPr>
    </w:p>
    <w:p w14:paraId="1DA43FB7" w14:textId="77777777" w:rsidR="007F567F" w:rsidRDefault="007F567F">
      <w:pPr>
        <w:pStyle w:val="Pagrindinistekstas"/>
        <w:rPr>
          <w:rFonts w:ascii="Times New Roman"/>
        </w:rPr>
      </w:pPr>
    </w:p>
    <w:p w14:paraId="412D1012" w14:textId="77777777" w:rsidR="007F567F" w:rsidRDefault="007F567F">
      <w:pPr>
        <w:pStyle w:val="Pagrindinistekstas"/>
        <w:spacing w:before="6"/>
        <w:rPr>
          <w:rFonts w:ascii="Times New Roman"/>
          <w:sz w:val="21"/>
        </w:rPr>
      </w:pPr>
    </w:p>
    <w:p w14:paraId="78CE4C0A" w14:textId="77777777" w:rsidR="007F567F" w:rsidRDefault="00000000">
      <w:pPr>
        <w:spacing w:before="87"/>
        <w:ind w:left="2525" w:right="2692"/>
        <w:jc w:val="center"/>
        <w:rPr>
          <w:b/>
          <w:sz w:val="44"/>
        </w:rPr>
      </w:pPr>
      <w:proofErr w:type="spellStart"/>
      <w:r>
        <w:rPr>
          <w:b/>
          <w:color w:val="002060"/>
          <w:spacing w:val="-2"/>
          <w:sz w:val="44"/>
          <w:lang w:bidi="lt-LT"/>
        </w:rPr>
        <w:t>VPO.GateWay</w:t>
      </w:r>
      <w:proofErr w:type="spellEnd"/>
    </w:p>
    <w:p w14:paraId="1D48231B" w14:textId="166F0A55" w:rsidR="007F567F" w:rsidRDefault="00000000">
      <w:pPr>
        <w:pStyle w:val="Pavadinimas"/>
      </w:pPr>
      <w:r>
        <w:rPr>
          <w:color w:val="002060"/>
          <w:spacing w:val="-2"/>
          <w:lang w:bidi="lt-LT"/>
        </w:rPr>
        <w:t>Bendra</w:t>
      </w:r>
      <w:r w:rsidR="002D16CD">
        <w:rPr>
          <w:color w:val="002060"/>
          <w:spacing w:val="-2"/>
          <w:lang w:bidi="lt-LT"/>
        </w:rPr>
        <w:t>s</w:t>
      </w:r>
    </w:p>
    <w:p w14:paraId="737785DE" w14:textId="77777777" w:rsidR="007F567F" w:rsidRDefault="00000000">
      <w:pPr>
        <w:spacing w:before="44"/>
        <w:ind w:left="2525" w:right="2692"/>
        <w:jc w:val="center"/>
        <w:rPr>
          <w:b/>
          <w:sz w:val="44"/>
        </w:rPr>
      </w:pPr>
      <w:r>
        <w:rPr>
          <w:b/>
          <w:color w:val="002060"/>
          <w:sz w:val="44"/>
          <w:lang w:bidi="lt-LT"/>
        </w:rPr>
        <w:t xml:space="preserve">V </w:t>
      </w:r>
      <w:r>
        <w:rPr>
          <w:b/>
          <w:color w:val="002060"/>
          <w:spacing w:val="-5"/>
          <w:sz w:val="44"/>
          <w:lang w:bidi="lt-LT"/>
        </w:rPr>
        <w:t>1.</w:t>
      </w:r>
      <w:r>
        <w:rPr>
          <w:b/>
          <w:color w:val="002060"/>
          <w:spacing w:val="-5"/>
          <w:sz w:val="44"/>
          <w:shd w:val="clear" w:color="auto" w:fill="FFFF00"/>
          <w:lang w:bidi="lt-LT"/>
        </w:rPr>
        <w:t>2</w:t>
      </w:r>
    </w:p>
    <w:p w14:paraId="4B57854B" w14:textId="77777777" w:rsidR="007F567F" w:rsidRDefault="007F567F">
      <w:pPr>
        <w:pStyle w:val="Pagrindinistekstas"/>
        <w:rPr>
          <w:b/>
          <w:sz w:val="48"/>
        </w:rPr>
      </w:pPr>
    </w:p>
    <w:p w14:paraId="77A15A98" w14:textId="77777777" w:rsidR="007F567F" w:rsidRDefault="007F567F">
      <w:pPr>
        <w:pStyle w:val="Pagrindinistekstas"/>
        <w:rPr>
          <w:b/>
          <w:sz w:val="48"/>
        </w:rPr>
      </w:pPr>
    </w:p>
    <w:p w14:paraId="041D7CF2" w14:textId="77777777" w:rsidR="007F567F" w:rsidRDefault="007F567F">
      <w:pPr>
        <w:pStyle w:val="Pagrindinistekstas"/>
        <w:rPr>
          <w:b/>
          <w:sz w:val="48"/>
        </w:rPr>
      </w:pPr>
    </w:p>
    <w:p w14:paraId="7A4F0FF9" w14:textId="77777777" w:rsidR="007F567F" w:rsidRDefault="007F567F">
      <w:pPr>
        <w:pStyle w:val="Pagrindinistekstas"/>
        <w:rPr>
          <w:b/>
          <w:sz w:val="48"/>
        </w:rPr>
      </w:pPr>
    </w:p>
    <w:p w14:paraId="4624CF46" w14:textId="77777777" w:rsidR="007F567F" w:rsidRDefault="007F567F">
      <w:pPr>
        <w:pStyle w:val="Pagrindinistekstas"/>
        <w:rPr>
          <w:b/>
          <w:sz w:val="48"/>
        </w:rPr>
      </w:pPr>
    </w:p>
    <w:p w14:paraId="0D30882D" w14:textId="77777777" w:rsidR="007F567F" w:rsidRDefault="007F567F">
      <w:pPr>
        <w:pStyle w:val="Pagrindinistekstas"/>
        <w:rPr>
          <w:b/>
          <w:sz w:val="48"/>
        </w:rPr>
      </w:pPr>
    </w:p>
    <w:p w14:paraId="19E4CE5D" w14:textId="77777777" w:rsidR="007F567F" w:rsidRDefault="007F567F">
      <w:pPr>
        <w:pStyle w:val="Pagrindinistekstas"/>
        <w:rPr>
          <w:b/>
          <w:sz w:val="48"/>
        </w:rPr>
      </w:pPr>
    </w:p>
    <w:p w14:paraId="79CD791C" w14:textId="77777777" w:rsidR="007F567F" w:rsidRDefault="007F567F">
      <w:pPr>
        <w:pStyle w:val="Pagrindinistekstas"/>
        <w:rPr>
          <w:b/>
          <w:sz w:val="48"/>
        </w:rPr>
      </w:pPr>
    </w:p>
    <w:p w14:paraId="5AAC1145" w14:textId="77777777" w:rsidR="007F567F" w:rsidRDefault="007F567F">
      <w:pPr>
        <w:pStyle w:val="Pagrindinistekstas"/>
        <w:spacing w:before="7"/>
        <w:rPr>
          <w:b/>
          <w:sz w:val="46"/>
        </w:rPr>
      </w:pPr>
    </w:p>
    <w:p w14:paraId="161F65B3" w14:textId="77777777" w:rsidR="007F567F" w:rsidRDefault="00000000">
      <w:pPr>
        <w:ind w:left="2525" w:right="2693"/>
        <w:jc w:val="center"/>
        <w:rPr>
          <w:b/>
          <w:sz w:val="24"/>
        </w:rPr>
      </w:pPr>
      <w:r>
        <w:rPr>
          <w:b/>
          <w:color w:val="002060"/>
          <w:sz w:val="24"/>
          <w:lang w:bidi="lt-LT"/>
        </w:rPr>
        <w:t xml:space="preserve">© 2019 UAB Virtualių paslaugų </w:t>
      </w:r>
      <w:r>
        <w:rPr>
          <w:b/>
          <w:color w:val="002060"/>
          <w:spacing w:val="-2"/>
          <w:sz w:val="24"/>
          <w:lang w:bidi="lt-LT"/>
        </w:rPr>
        <w:t>operatorius</w:t>
      </w:r>
    </w:p>
    <w:p w14:paraId="4D8D5181" w14:textId="77777777" w:rsidR="007F567F" w:rsidRDefault="007F567F">
      <w:pPr>
        <w:jc w:val="center"/>
        <w:rPr>
          <w:sz w:val="24"/>
        </w:rPr>
        <w:sectPr w:rsidR="007F567F">
          <w:type w:val="continuous"/>
          <w:pgSz w:w="11910" w:h="16840"/>
          <w:pgMar w:top="340" w:right="800" w:bottom="280" w:left="980" w:header="720" w:footer="720" w:gutter="0"/>
          <w:cols w:space="720"/>
        </w:sectPr>
      </w:pPr>
    </w:p>
    <w:p w14:paraId="417C94A9" w14:textId="77777777" w:rsidR="007F567F" w:rsidRDefault="00000000">
      <w:pPr>
        <w:spacing w:before="68"/>
        <w:ind w:left="104"/>
        <w:rPr>
          <w:b/>
          <w:sz w:val="28"/>
        </w:rPr>
      </w:pPr>
      <w:r>
        <w:rPr>
          <w:b/>
          <w:sz w:val="28"/>
          <w:lang w:bidi="lt-LT"/>
        </w:rPr>
        <w:lastRenderedPageBreak/>
        <w:t xml:space="preserve">Turinys </w:t>
      </w:r>
    </w:p>
    <w:sdt>
      <w:sdtPr>
        <w:rPr>
          <w:sz w:val="22"/>
          <w:szCs w:val="22"/>
        </w:rPr>
        <w:id w:val="1662741026"/>
        <w:docPartObj>
          <w:docPartGallery w:val="Table of Contents"/>
          <w:docPartUnique/>
        </w:docPartObj>
      </w:sdtPr>
      <w:sdtContent>
        <w:p w14:paraId="16D94CFD" w14:textId="523D2CE9" w:rsidR="00123BC4" w:rsidRDefault="00000000">
          <w:pPr>
            <w:pStyle w:val="Turinys1"/>
            <w:tabs>
              <w:tab w:val="right" w:leader="dot" w:pos="10120"/>
            </w:tabs>
            <w:rPr>
              <w:rFonts w:asciiTheme="minorHAnsi" w:eastAsiaTheme="minorEastAsia" w:hAnsiTheme="minorHAnsi" w:cstheme="minorBidi"/>
              <w:noProof/>
              <w:sz w:val="22"/>
              <w:szCs w:val="22"/>
              <w:lang w:val="en-US"/>
            </w:rPr>
          </w:pPr>
          <w:r>
            <w:rPr>
              <w:lang w:bidi="lt-LT"/>
            </w:rPr>
            <w:fldChar w:fldCharType="begin"/>
          </w:r>
          <w:r>
            <w:rPr>
              <w:lang w:bidi="lt-LT"/>
            </w:rPr>
            <w:instrText xml:space="preserve">TOC \o "1-3" \h \z \u </w:instrText>
          </w:r>
          <w:r>
            <w:rPr>
              <w:lang w:bidi="lt-LT"/>
            </w:rPr>
            <w:fldChar w:fldCharType="separate"/>
          </w:r>
          <w:hyperlink w:anchor="_Toc126303310" w:history="1">
            <w:r w:rsidR="00123BC4" w:rsidRPr="001B375B">
              <w:rPr>
                <w:rStyle w:val="Hipersaitas"/>
                <w:noProof/>
                <w:spacing w:val="-1"/>
                <w:lang w:val="en-US"/>
              </w:rPr>
              <w:t>1.</w:t>
            </w:r>
            <w:r w:rsidR="00123BC4">
              <w:rPr>
                <w:rFonts w:asciiTheme="minorHAnsi" w:eastAsiaTheme="minorEastAsia" w:hAnsiTheme="minorHAnsi" w:cstheme="minorBidi"/>
                <w:noProof/>
                <w:sz w:val="22"/>
                <w:szCs w:val="22"/>
                <w:lang w:val="en-US"/>
              </w:rPr>
              <w:tab/>
            </w:r>
            <w:r w:rsidR="00123BC4" w:rsidRPr="001B375B">
              <w:rPr>
                <w:rStyle w:val="Hipersaitas"/>
                <w:noProof/>
                <w:lang w:bidi="lt-LT"/>
              </w:rPr>
              <w:t xml:space="preserve">Dokumento </w:t>
            </w:r>
            <w:r w:rsidR="00123BC4" w:rsidRPr="001B375B">
              <w:rPr>
                <w:rStyle w:val="Hipersaitas"/>
                <w:noProof/>
                <w:spacing w:val="-2"/>
                <w:lang w:bidi="lt-LT"/>
              </w:rPr>
              <w:t>santrauka</w:t>
            </w:r>
            <w:r w:rsidR="00123BC4">
              <w:rPr>
                <w:noProof/>
                <w:webHidden/>
              </w:rPr>
              <w:tab/>
            </w:r>
            <w:r w:rsidR="00123BC4">
              <w:rPr>
                <w:noProof/>
                <w:webHidden/>
              </w:rPr>
              <w:fldChar w:fldCharType="begin"/>
            </w:r>
            <w:r w:rsidR="00123BC4">
              <w:rPr>
                <w:noProof/>
                <w:webHidden/>
              </w:rPr>
              <w:instrText xml:space="preserve"> PAGEREF _Toc126303310 \h </w:instrText>
            </w:r>
            <w:r w:rsidR="00123BC4">
              <w:rPr>
                <w:noProof/>
                <w:webHidden/>
              </w:rPr>
            </w:r>
            <w:r w:rsidR="00123BC4">
              <w:rPr>
                <w:noProof/>
                <w:webHidden/>
              </w:rPr>
              <w:fldChar w:fldCharType="separate"/>
            </w:r>
            <w:r w:rsidR="00123BC4">
              <w:rPr>
                <w:noProof/>
                <w:webHidden/>
              </w:rPr>
              <w:t>1</w:t>
            </w:r>
            <w:r w:rsidR="00123BC4">
              <w:rPr>
                <w:noProof/>
                <w:webHidden/>
              </w:rPr>
              <w:fldChar w:fldCharType="end"/>
            </w:r>
          </w:hyperlink>
        </w:p>
        <w:p w14:paraId="296B46CD" w14:textId="43910F22" w:rsidR="00123BC4" w:rsidRDefault="00123BC4">
          <w:pPr>
            <w:pStyle w:val="Turinys2"/>
            <w:tabs>
              <w:tab w:val="left" w:pos="904"/>
              <w:tab w:val="right" w:leader="dot" w:pos="10120"/>
            </w:tabs>
            <w:rPr>
              <w:rFonts w:asciiTheme="minorHAnsi" w:eastAsiaTheme="minorEastAsia" w:hAnsiTheme="minorHAnsi" w:cstheme="minorBidi"/>
              <w:noProof/>
              <w:sz w:val="22"/>
              <w:szCs w:val="22"/>
              <w:lang w:val="en-US"/>
            </w:rPr>
          </w:pPr>
          <w:hyperlink w:anchor="_Toc126303311" w:history="1">
            <w:r w:rsidRPr="001B375B">
              <w:rPr>
                <w:rStyle w:val="Hipersaitas"/>
                <w:noProof/>
                <w:w w:val="99"/>
                <w:lang w:val="en-US"/>
              </w:rPr>
              <w:t>1.1.</w:t>
            </w:r>
            <w:r>
              <w:rPr>
                <w:rFonts w:asciiTheme="minorHAnsi" w:eastAsiaTheme="minorEastAsia" w:hAnsiTheme="minorHAnsi" w:cstheme="minorBidi"/>
                <w:noProof/>
                <w:sz w:val="22"/>
                <w:szCs w:val="22"/>
                <w:lang w:val="en-US"/>
              </w:rPr>
              <w:tab/>
            </w:r>
            <w:r w:rsidRPr="001B375B">
              <w:rPr>
                <w:rStyle w:val="Hipersaitas"/>
                <w:noProof/>
                <w:spacing w:val="-2"/>
                <w:lang w:bidi="lt-LT"/>
              </w:rPr>
              <w:t>Tikslas</w:t>
            </w:r>
            <w:r>
              <w:rPr>
                <w:noProof/>
                <w:webHidden/>
              </w:rPr>
              <w:tab/>
            </w:r>
            <w:r>
              <w:rPr>
                <w:noProof/>
                <w:webHidden/>
              </w:rPr>
              <w:fldChar w:fldCharType="begin"/>
            </w:r>
            <w:r>
              <w:rPr>
                <w:noProof/>
                <w:webHidden/>
              </w:rPr>
              <w:instrText xml:space="preserve"> PAGEREF _Toc126303311 \h </w:instrText>
            </w:r>
            <w:r>
              <w:rPr>
                <w:noProof/>
                <w:webHidden/>
              </w:rPr>
            </w:r>
            <w:r>
              <w:rPr>
                <w:noProof/>
                <w:webHidden/>
              </w:rPr>
              <w:fldChar w:fldCharType="separate"/>
            </w:r>
            <w:r>
              <w:rPr>
                <w:noProof/>
                <w:webHidden/>
              </w:rPr>
              <w:t>1</w:t>
            </w:r>
            <w:r>
              <w:rPr>
                <w:noProof/>
                <w:webHidden/>
              </w:rPr>
              <w:fldChar w:fldCharType="end"/>
            </w:r>
          </w:hyperlink>
        </w:p>
        <w:p w14:paraId="1387E57E" w14:textId="51F9A8BE" w:rsidR="00123BC4" w:rsidRDefault="00123BC4">
          <w:pPr>
            <w:pStyle w:val="Turinys2"/>
            <w:tabs>
              <w:tab w:val="left" w:pos="904"/>
              <w:tab w:val="right" w:leader="dot" w:pos="10120"/>
            </w:tabs>
            <w:rPr>
              <w:rFonts w:asciiTheme="minorHAnsi" w:eastAsiaTheme="minorEastAsia" w:hAnsiTheme="minorHAnsi" w:cstheme="minorBidi"/>
              <w:noProof/>
              <w:sz w:val="22"/>
              <w:szCs w:val="22"/>
              <w:lang w:val="en-US"/>
            </w:rPr>
          </w:pPr>
          <w:hyperlink w:anchor="_Toc126303312" w:history="1">
            <w:r w:rsidRPr="001B375B">
              <w:rPr>
                <w:rStyle w:val="Hipersaitas"/>
                <w:noProof/>
                <w:w w:val="99"/>
                <w:lang w:val="en-US"/>
              </w:rPr>
              <w:t>1.2.</w:t>
            </w:r>
            <w:r>
              <w:rPr>
                <w:rFonts w:asciiTheme="minorHAnsi" w:eastAsiaTheme="minorEastAsia" w:hAnsiTheme="minorHAnsi" w:cstheme="minorBidi"/>
                <w:noProof/>
                <w:sz w:val="22"/>
                <w:szCs w:val="22"/>
                <w:lang w:val="en-US"/>
              </w:rPr>
              <w:tab/>
            </w:r>
            <w:r w:rsidRPr="001B375B">
              <w:rPr>
                <w:rStyle w:val="Hipersaitas"/>
                <w:noProof/>
                <w:lang w:bidi="lt-LT"/>
              </w:rPr>
              <w:t xml:space="preserve">Peržiūros </w:t>
            </w:r>
            <w:r w:rsidRPr="001B375B">
              <w:rPr>
                <w:rStyle w:val="Hipersaitas"/>
                <w:noProof/>
                <w:spacing w:val="-2"/>
                <w:lang w:bidi="lt-LT"/>
              </w:rPr>
              <w:t>istorija</w:t>
            </w:r>
            <w:r>
              <w:rPr>
                <w:noProof/>
                <w:webHidden/>
              </w:rPr>
              <w:tab/>
            </w:r>
            <w:r>
              <w:rPr>
                <w:noProof/>
                <w:webHidden/>
              </w:rPr>
              <w:fldChar w:fldCharType="begin"/>
            </w:r>
            <w:r>
              <w:rPr>
                <w:noProof/>
                <w:webHidden/>
              </w:rPr>
              <w:instrText xml:space="preserve"> PAGEREF _Toc126303312 \h </w:instrText>
            </w:r>
            <w:r>
              <w:rPr>
                <w:noProof/>
                <w:webHidden/>
              </w:rPr>
            </w:r>
            <w:r>
              <w:rPr>
                <w:noProof/>
                <w:webHidden/>
              </w:rPr>
              <w:fldChar w:fldCharType="separate"/>
            </w:r>
            <w:r>
              <w:rPr>
                <w:noProof/>
                <w:webHidden/>
              </w:rPr>
              <w:t>1</w:t>
            </w:r>
            <w:r>
              <w:rPr>
                <w:noProof/>
                <w:webHidden/>
              </w:rPr>
              <w:fldChar w:fldCharType="end"/>
            </w:r>
          </w:hyperlink>
        </w:p>
        <w:p w14:paraId="5F7BBD08" w14:textId="52481B6E" w:rsidR="00123BC4" w:rsidRDefault="00123BC4">
          <w:pPr>
            <w:pStyle w:val="Turinys2"/>
            <w:tabs>
              <w:tab w:val="left" w:pos="904"/>
              <w:tab w:val="right" w:leader="dot" w:pos="10120"/>
            </w:tabs>
            <w:rPr>
              <w:rFonts w:asciiTheme="minorHAnsi" w:eastAsiaTheme="minorEastAsia" w:hAnsiTheme="minorHAnsi" w:cstheme="minorBidi"/>
              <w:noProof/>
              <w:sz w:val="22"/>
              <w:szCs w:val="22"/>
              <w:lang w:val="en-US"/>
            </w:rPr>
          </w:pPr>
          <w:hyperlink w:anchor="_Toc126303313" w:history="1">
            <w:r w:rsidRPr="001B375B">
              <w:rPr>
                <w:rStyle w:val="Hipersaitas"/>
                <w:noProof/>
                <w:w w:val="99"/>
                <w:lang w:val="en-US"/>
              </w:rPr>
              <w:t>1.3.</w:t>
            </w:r>
            <w:r>
              <w:rPr>
                <w:rFonts w:asciiTheme="minorHAnsi" w:eastAsiaTheme="minorEastAsia" w:hAnsiTheme="minorHAnsi" w:cstheme="minorBidi"/>
                <w:noProof/>
                <w:sz w:val="22"/>
                <w:szCs w:val="22"/>
                <w:lang w:val="en-US"/>
              </w:rPr>
              <w:tab/>
            </w:r>
            <w:r w:rsidRPr="001B375B">
              <w:rPr>
                <w:rStyle w:val="Hipersaitas"/>
                <w:noProof/>
                <w:spacing w:val="-2"/>
                <w:lang w:bidi="lt-LT"/>
              </w:rPr>
              <w:t>Apibrėžtys</w:t>
            </w:r>
            <w:r>
              <w:rPr>
                <w:noProof/>
                <w:webHidden/>
              </w:rPr>
              <w:tab/>
            </w:r>
            <w:r>
              <w:rPr>
                <w:noProof/>
                <w:webHidden/>
              </w:rPr>
              <w:fldChar w:fldCharType="begin"/>
            </w:r>
            <w:r>
              <w:rPr>
                <w:noProof/>
                <w:webHidden/>
              </w:rPr>
              <w:instrText xml:space="preserve"> PAGEREF _Toc126303313 \h </w:instrText>
            </w:r>
            <w:r>
              <w:rPr>
                <w:noProof/>
                <w:webHidden/>
              </w:rPr>
            </w:r>
            <w:r>
              <w:rPr>
                <w:noProof/>
                <w:webHidden/>
              </w:rPr>
              <w:fldChar w:fldCharType="separate"/>
            </w:r>
            <w:r>
              <w:rPr>
                <w:noProof/>
                <w:webHidden/>
              </w:rPr>
              <w:t>1</w:t>
            </w:r>
            <w:r>
              <w:rPr>
                <w:noProof/>
                <w:webHidden/>
              </w:rPr>
              <w:fldChar w:fldCharType="end"/>
            </w:r>
          </w:hyperlink>
        </w:p>
        <w:p w14:paraId="290FC6D5" w14:textId="2FC98AD2" w:rsidR="00123BC4" w:rsidRDefault="00123BC4">
          <w:pPr>
            <w:pStyle w:val="Turinys2"/>
            <w:tabs>
              <w:tab w:val="left" w:pos="904"/>
              <w:tab w:val="right" w:leader="dot" w:pos="10120"/>
            </w:tabs>
            <w:rPr>
              <w:rFonts w:asciiTheme="minorHAnsi" w:eastAsiaTheme="minorEastAsia" w:hAnsiTheme="minorHAnsi" w:cstheme="minorBidi"/>
              <w:noProof/>
              <w:sz w:val="22"/>
              <w:szCs w:val="22"/>
              <w:lang w:val="en-US"/>
            </w:rPr>
          </w:pPr>
          <w:hyperlink w:anchor="_Toc126303314" w:history="1">
            <w:r w:rsidRPr="001B375B">
              <w:rPr>
                <w:rStyle w:val="Hipersaitas"/>
                <w:noProof/>
                <w:w w:val="99"/>
                <w:lang w:val="en-US"/>
              </w:rPr>
              <w:t>1.4.</w:t>
            </w:r>
            <w:r>
              <w:rPr>
                <w:rFonts w:asciiTheme="minorHAnsi" w:eastAsiaTheme="minorEastAsia" w:hAnsiTheme="minorHAnsi" w:cstheme="minorBidi"/>
                <w:noProof/>
                <w:sz w:val="22"/>
                <w:szCs w:val="22"/>
                <w:lang w:val="en-US"/>
              </w:rPr>
              <w:tab/>
            </w:r>
            <w:r w:rsidRPr="001B375B">
              <w:rPr>
                <w:rStyle w:val="Hipersaitas"/>
                <w:noProof/>
                <w:lang w:bidi="lt-LT"/>
              </w:rPr>
              <w:t xml:space="preserve">Susiję </w:t>
            </w:r>
            <w:r w:rsidRPr="001B375B">
              <w:rPr>
                <w:rStyle w:val="Hipersaitas"/>
                <w:noProof/>
                <w:spacing w:val="-2"/>
                <w:lang w:bidi="lt-LT"/>
              </w:rPr>
              <w:t>dokumentai</w:t>
            </w:r>
            <w:r>
              <w:rPr>
                <w:noProof/>
                <w:webHidden/>
              </w:rPr>
              <w:tab/>
            </w:r>
            <w:r>
              <w:rPr>
                <w:noProof/>
                <w:webHidden/>
              </w:rPr>
              <w:fldChar w:fldCharType="begin"/>
            </w:r>
            <w:r>
              <w:rPr>
                <w:noProof/>
                <w:webHidden/>
              </w:rPr>
              <w:instrText xml:space="preserve"> PAGEREF _Toc126303314 \h </w:instrText>
            </w:r>
            <w:r>
              <w:rPr>
                <w:noProof/>
                <w:webHidden/>
              </w:rPr>
            </w:r>
            <w:r>
              <w:rPr>
                <w:noProof/>
                <w:webHidden/>
              </w:rPr>
              <w:fldChar w:fldCharType="separate"/>
            </w:r>
            <w:r>
              <w:rPr>
                <w:noProof/>
                <w:webHidden/>
              </w:rPr>
              <w:t>1</w:t>
            </w:r>
            <w:r>
              <w:rPr>
                <w:noProof/>
                <w:webHidden/>
              </w:rPr>
              <w:fldChar w:fldCharType="end"/>
            </w:r>
          </w:hyperlink>
        </w:p>
        <w:p w14:paraId="5D4B9492" w14:textId="14CFF2A6" w:rsidR="00123BC4" w:rsidRDefault="00123BC4">
          <w:pPr>
            <w:pStyle w:val="Turinys1"/>
            <w:tabs>
              <w:tab w:val="right" w:leader="dot" w:pos="10120"/>
            </w:tabs>
            <w:rPr>
              <w:rFonts w:asciiTheme="minorHAnsi" w:eastAsiaTheme="minorEastAsia" w:hAnsiTheme="minorHAnsi" w:cstheme="minorBidi"/>
              <w:noProof/>
              <w:sz w:val="22"/>
              <w:szCs w:val="22"/>
              <w:lang w:val="en-US"/>
            </w:rPr>
          </w:pPr>
          <w:hyperlink w:anchor="_Toc126303315" w:history="1">
            <w:r w:rsidRPr="001B375B">
              <w:rPr>
                <w:rStyle w:val="Hipersaitas"/>
                <w:noProof/>
                <w:spacing w:val="-1"/>
                <w:lang w:val="en-US"/>
              </w:rPr>
              <w:t>2.</w:t>
            </w:r>
            <w:r>
              <w:rPr>
                <w:rFonts w:asciiTheme="minorHAnsi" w:eastAsiaTheme="minorEastAsia" w:hAnsiTheme="minorHAnsi" w:cstheme="minorBidi"/>
                <w:noProof/>
                <w:sz w:val="22"/>
                <w:szCs w:val="22"/>
                <w:lang w:val="en-US"/>
              </w:rPr>
              <w:tab/>
            </w:r>
            <w:r w:rsidRPr="001B375B">
              <w:rPr>
                <w:rStyle w:val="Hipersaitas"/>
                <w:noProof/>
                <w:spacing w:val="-2"/>
                <w:lang w:bidi="lt-LT"/>
              </w:rPr>
              <w:t>Pradžia</w:t>
            </w:r>
            <w:r>
              <w:rPr>
                <w:noProof/>
                <w:webHidden/>
              </w:rPr>
              <w:tab/>
            </w:r>
            <w:r>
              <w:rPr>
                <w:noProof/>
                <w:webHidden/>
              </w:rPr>
              <w:fldChar w:fldCharType="begin"/>
            </w:r>
            <w:r>
              <w:rPr>
                <w:noProof/>
                <w:webHidden/>
              </w:rPr>
              <w:instrText xml:space="preserve"> PAGEREF _Toc126303315 \h </w:instrText>
            </w:r>
            <w:r>
              <w:rPr>
                <w:noProof/>
                <w:webHidden/>
              </w:rPr>
            </w:r>
            <w:r>
              <w:rPr>
                <w:noProof/>
                <w:webHidden/>
              </w:rPr>
              <w:fldChar w:fldCharType="separate"/>
            </w:r>
            <w:r>
              <w:rPr>
                <w:noProof/>
                <w:webHidden/>
              </w:rPr>
              <w:t>1</w:t>
            </w:r>
            <w:r>
              <w:rPr>
                <w:noProof/>
                <w:webHidden/>
              </w:rPr>
              <w:fldChar w:fldCharType="end"/>
            </w:r>
          </w:hyperlink>
        </w:p>
        <w:p w14:paraId="378F91E9" w14:textId="055A403C" w:rsidR="00123BC4" w:rsidRDefault="00123BC4">
          <w:pPr>
            <w:pStyle w:val="Turinys1"/>
            <w:tabs>
              <w:tab w:val="right" w:leader="dot" w:pos="10120"/>
            </w:tabs>
            <w:rPr>
              <w:rFonts w:asciiTheme="minorHAnsi" w:eastAsiaTheme="minorEastAsia" w:hAnsiTheme="minorHAnsi" w:cstheme="minorBidi"/>
              <w:noProof/>
              <w:sz w:val="22"/>
              <w:szCs w:val="22"/>
              <w:lang w:val="en-US"/>
            </w:rPr>
          </w:pPr>
          <w:hyperlink w:anchor="_Toc126303316" w:history="1">
            <w:r w:rsidRPr="001B375B">
              <w:rPr>
                <w:rStyle w:val="Hipersaitas"/>
                <w:noProof/>
                <w:spacing w:val="-1"/>
                <w:lang w:val="en-US"/>
              </w:rPr>
              <w:t>3.</w:t>
            </w:r>
            <w:r>
              <w:rPr>
                <w:rFonts w:asciiTheme="minorHAnsi" w:eastAsiaTheme="minorEastAsia" w:hAnsiTheme="minorHAnsi" w:cstheme="minorBidi"/>
                <w:noProof/>
                <w:sz w:val="22"/>
                <w:szCs w:val="22"/>
                <w:lang w:val="en-US"/>
              </w:rPr>
              <w:tab/>
            </w:r>
            <w:r w:rsidRPr="001B375B">
              <w:rPr>
                <w:rStyle w:val="Hipersaitas"/>
                <w:noProof/>
                <w:lang w:bidi="lt-LT"/>
              </w:rPr>
              <w:t xml:space="preserve">Pagrindinė XML </w:t>
            </w:r>
            <w:r w:rsidRPr="001B375B">
              <w:rPr>
                <w:rStyle w:val="Hipersaitas"/>
                <w:noProof/>
                <w:spacing w:val="-2"/>
                <w:lang w:bidi="lt-LT"/>
              </w:rPr>
              <w:t>struktūra</w:t>
            </w:r>
            <w:r>
              <w:rPr>
                <w:noProof/>
                <w:webHidden/>
              </w:rPr>
              <w:tab/>
            </w:r>
            <w:r>
              <w:rPr>
                <w:noProof/>
                <w:webHidden/>
              </w:rPr>
              <w:fldChar w:fldCharType="begin"/>
            </w:r>
            <w:r>
              <w:rPr>
                <w:noProof/>
                <w:webHidden/>
              </w:rPr>
              <w:instrText xml:space="preserve"> PAGEREF _Toc126303316 \h </w:instrText>
            </w:r>
            <w:r>
              <w:rPr>
                <w:noProof/>
                <w:webHidden/>
              </w:rPr>
            </w:r>
            <w:r>
              <w:rPr>
                <w:noProof/>
                <w:webHidden/>
              </w:rPr>
              <w:fldChar w:fldCharType="separate"/>
            </w:r>
            <w:r>
              <w:rPr>
                <w:noProof/>
                <w:webHidden/>
              </w:rPr>
              <w:t>1</w:t>
            </w:r>
            <w:r>
              <w:rPr>
                <w:noProof/>
                <w:webHidden/>
              </w:rPr>
              <w:fldChar w:fldCharType="end"/>
            </w:r>
          </w:hyperlink>
        </w:p>
        <w:p w14:paraId="19DD6E90" w14:textId="7254985C" w:rsidR="00123BC4" w:rsidRDefault="00123BC4">
          <w:pPr>
            <w:pStyle w:val="Turinys2"/>
            <w:tabs>
              <w:tab w:val="left" w:pos="904"/>
              <w:tab w:val="right" w:leader="dot" w:pos="10120"/>
            </w:tabs>
            <w:rPr>
              <w:rFonts w:asciiTheme="minorHAnsi" w:eastAsiaTheme="minorEastAsia" w:hAnsiTheme="minorHAnsi" w:cstheme="minorBidi"/>
              <w:noProof/>
              <w:sz w:val="22"/>
              <w:szCs w:val="22"/>
              <w:lang w:val="en-US"/>
            </w:rPr>
          </w:pPr>
          <w:hyperlink w:anchor="_Toc126303317" w:history="1">
            <w:r w:rsidRPr="001B375B">
              <w:rPr>
                <w:rStyle w:val="Hipersaitas"/>
                <w:noProof/>
                <w:w w:val="99"/>
                <w:lang w:val="en-US"/>
              </w:rPr>
              <w:t>3.1.</w:t>
            </w:r>
            <w:r>
              <w:rPr>
                <w:rFonts w:asciiTheme="minorHAnsi" w:eastAsiaTheme="minorEastAsia" w:hAnsiTheme="minorHAnsi" w:cstheme="minorBidi"/>
                <w:noProof/>
                <w:sz w:val="22"/>
                <w:szCs w:val="22"/>
                <w:lang w:val="en-US"/>
              </w:rPr>
              <w:tab/>
            </w:r>
            <w:r w:rsidRPr="001B375B">
              <w:rPr>
                <w:rStyle w:val="Hipersaitas"/>
                <w:noProof/>
                <w:spacing w:val="-2"/>
                <w:lang w:bidi="lt-LT"/>
              </w:rPr>
              <w:t>Užklausa</w:t>
            </w:r>
            <w:r>
              <w:rPr>
                <w:noProof/>
                <w:webHidden/>
              </w:rPr>
              <w:tab/>
            </w:r>
            <w:r>
              <w:rPr>
                <w:noProof/>
                <w:webHidden/>
              </w:rPr>
              <w:fldChar w:fldCharType="begin"/>
            </w:r>
            <w:r>
              <w:rPr>
                <w:noProof/>
                <w:webHidden/>
              </w:rPr>
              <w:instrText xml:space="preserve"> PAGEREF _Toc126303317 \h </w:instrText>
            </w:r>
            <w:r>
              <w:rPr>
                <w:noProof/>
                <w:webHidden/>
              </w:rPr>
            </w:r>
            <w:r>
              <w:rPr>
                <w:noProof/>
                <w:webHidden/>
              </w:rPr>
              <w:fldChar w:fldCharType="separate"/>
            </w:r>
            <w:r>
              <w:rPr>
                <w:noProof/>
                <w:webHidden/>
              </w:rPr>
              <w:t>1</w:t>
            </w:r>
            <w:r>
              <w:rPr>
                <w:noProof/>
                <w:webHidden/>
              </w:rPr>
              <w:fldChar w:fldCharType="end"/>
            </w:r>
          </w:hyperlink>
        </w:p>
        <w:p w14:paraId="5EE758C3" w14:textId="0C3960B7" w:rsidR="00123BC4" w:rsidRDefault="00123BC4">
          <w:pPr>
            <w:pStyle w:val="Turinys2"/>
            <w:tabs>
              <w:tab w:val="left" w:pos="904"/>
              <w:tab w:val="right" w:leader="dot" w:pos="10120"/>
            </w:tabs>
            <w:rPr>
              <w:rFonts w:asciiTheme="minorHAnsi" w:eastAsiaTheme="minorEastAsia" w:hAnsiTheme="minorHAnsi" w:cstheme="minorBidi"/>
              <w:noProof/>
              <w:sz w:val="22"/>
              <w:szCs w:val="22"/>
              <w:lang w:val="en-US"/>
            </w:rPr>
          </w:pPr>
          <w:hyperlink w:anchor="_Toc126303318" w:history="1">
            <w:r w:rsidRPr="001B375B">
              <w:rPr>
                <w:rStyle w:val="Hipersaitas"/>
                <w:noProof/>
                <w:w w:val="99"/>
                <w:lang w:val="en-US"/>
              </w:rPr>
              <w:t>3.2.</w:t>
            </w:r>
            <w:r>
              <w:rPr>
                <w:rFonts w:asciiTheme="minorHAnsi" w:eastAsiaTheme="minorEastAsia" w:hAnsiTheme="minorHAnsi" w:cstheme="minorBidi"/>
                <w:noProof/>
                <w:sz w:val="22"/>
                <w:szCs w:val="22"/>
                <w:lang w:val="en-US"/>
              </w:rPr>
              <w:tab/>
            </w:r>
            <w:r w:rsidRPr="001B375B">
              <w:rPr>
                <w:rStyle w:val="Hipersaitas"/>
                <w:noProof/>
                <w:spacing w:val="-2"/>
                <w:lang w:bidi="lt-LT"/>
              </w:rPr>
              <w:t>Atsakymas</w:t>
            </w:r>
            <w:r>
              <w:rPr>
                <w:noProof/>
                <w:webHidden/>
              </w:rPr>
              <w:tab/>
            </w:r>
            <w:r>
              <w:rPr>
                <w:noProof/>
                <w:webHidden/>
              </w:rPr>
              <w:fldChar w:fldCharType="begin"/>
            </w:r>
            <w:r>
              <w:rPr>
                <w:noProof/>
                <w:webHidden/>
              </w:rPr>
              <w:instrText xml:space="preserve"> PAGEREF _Toc126303318 \h </w:instrText>
            </w:r>
            <w:r>
              <w:rPr>
                <w:noProof/>
                <w:webHidden/>
              </w:rPr>
            </w:r>
            <w:r>
              <w:rPr>
                <w:noProof/>
                <w:webHidden/>
              </w:rPr>
              <w:fldChar w:fldCharType="separate"/>
            </w:r>
            <w:r>
              <w:rPr>
                <w:noProof/>
                <w:webHidden/>
              </w:rPr>
              <w:t>1</w:t>
            </w:r>
            <w:r>
              <w:rPr>
                <w:noProof/>
                <w:webHidden/>
              </w:rPr>
              <w:fldChar w:fldCharType="end"/>
            </w:r>
          </w:hyperlink>
        </w:p>
        <w:p w14:paraId="6C45117F" w14:textId="1ECA4BA5" w:rsidR="00123BC4" w:rsidRDefault="00123BC4">
          <w:pPr>
            <w:pStyle w:val="Turinys1"/>
            <w:tabs>
              <w:tab w:val="right" w:leader="dot" w:pos="10120"/>
            </w:tabs>
            <w:rPr>
              <w:rFonts w:asciiTheme="minorHAnsi" w:eastAsiaTheme="minorEastAsia" w:hAnsiTheme="minorHAnsi" w:cstheme="minorBidi"/>
              <w:noProof/>
              <w:sz w:val="22"/>
              <w:szCs w:val="22"/>
              <w:lang w:val="en-US"/>
            </w:rPr>
          </w:pPr>
          <w:hyperlink w:anchor="_Toc126303319" w:history="1">
            <w:r w:rsidRPr="001B375B">
              <w:rPr>
                <w:rStyle w:val="Hipersaitas"/>
                <w:noProof/>
                <w:spacing w:val="-1"/>
                <w:lang w:val="en-US"/>
              </w:rPr>
              <w:t>4.</w:t>
            </w:r>
            <w:r>
              <w:rPr>
                <w:rFonts w:asciiTheme="minorHAnsi" w:eastAsiaTheme="minorEastAsia" w:hAnsiTheme="minorHAnsi" w:cstheme="minorBidi"/>
                <w:noProof/>
                <w:sz w:val="22"/>
                <w:szCs w:val="22"/>
                <w:lang w:val="en-US"/>
              </w:rPr>
              <w:tab/>
            </w:r>
            <w:r w:rsidRPr="001B375B">
              <w:rPr>
                <w:rStyle w:val="Hipersaitas"/>
                <w:noProof/>
                <w:spacing w:val="-2"/>
                <w:lang w:bidi="lt-LT"/>
              </w:rPr>
              <w:t>Sauga</w:t>
            </w:r>
            <w:r>
              <w:rPr>
                <w:noProof/>
                <w:webHidden/>
              </w:rPr>
              <w:tab/>
            </w:r>
            <w:r>
              <w:rPr>
                <w:noProof/>
                <w:webHidden/>
              </w:rPr>
              <w:fldChar w:fldCharType="begin"/>
            </w:r>
            <w:r>
              <w:rPr>
                <w:noProof/>
                <w:webHidden/>
              </w:rPr>
              <w:instrText xml:space="preserve"> PAGEREF _Toc126303319 \h </w:instrText>
            </w:r>
            <w:r>
              <w:rPr>
                <w:noProof/>
                <w:webHidden/>
              </w:rPr>
            </w:r>
            <w:r>
              <w:rPr>
                <w:noProof/>
                <w:webHidden/>
              </w:rPr>
              <w:fldChar w:fldCharType="separate"/>
            </w:r>
            <w:r>
              <w:rPr>
                <w:noProof/>
                <w:webHidden/>
              </w:rPr>
              <w:t>1</w:t>
            </w:r>
            <w:r>
              <w:rPr>
                <w:noProof/>
                <w:webHidden/>
              </w:rPr>
              <w:fldChar w:fldCharType="end"/>
            </w:r>
          </w:hyperlink>
        </w:p>
        <w:p w14:paraId="30BD1B1E" w14:textId="60C28F2D" w:rsidR="00123BC4" w:rsidRDefault="00123BC4">
          <w:pPr>
            <w:pStyle w:val="Turinys2"/>
            <w:tabs>
              <w:tab w:val="left" w:pos="904"/>
              <w:tab w:val="right" w:leader="dot" w:pos="10120"/>
            </w:tabs>
            <w:rPr>
              <w:rFonts w:asciiTheme="minorHAnsi" w:eastAsiaTheme="minorEastAsia" w:hAnsiTheme="minorHAnsi" w:cstheme="minorBidi"/>
              <w:noProof/>
              <w:sz w:val="22"/>
              <w:szCs w:val="22"/>
              <w:lang w:val="en-US"/>
            </w:rPr>
          </w:pPr>
          <w:hyperlink w:anchor="_Toc126303320" w:history="1">
            <w:r w:rsidRPr="001B375B">
              <w:rPr>
                <w:rStyle w:val="Hipersaitas"/>
                <w:noProof/>
                <w:w w:val="99"/>
                <w:lang w:val="en-US"/>
              </w:rPr>
              <w:t>4.1.</w:t>
            </w:r>
            <w:r>
              <w:rPr>
                <w:rFonts w:asciiTheme="minorHAnsi" w:eastAsiaTheme="minorEastAsia" w:hAnsiTheme="minorHAnsi" w:cstheme="minorBidi"/>
                <w:noProof/>
                <w:sz w:val="22"/>
                <w:szCs w:val="22"/>
                <w:lang w:val="en-US"/>
              </w:rPr>
              <w:tab/>
            </w:r>
            <w:r w:rsidRPr="001B375B">
              <w:rPr>
                <w:rStyle w:val="Hipersaitas"/>
                <w:noProof/>
                <w:spacing w:val="-2"/>
                <w:lang w:bidi="lt-LT"/>
              </w:rPr>
              <w:t>Užklausos</w:t>
            </w:r>
            <w:r w:rsidRPr="001B375B">
              <w:rPr>
                <w:rStyle w:val="Hipersaitas"/>
                <w:noProof/>
                <w:lang w:bidi="lt-LT"/>
              </w:rPr>
              <w:t xml:space="preserve"> pasirašymas</w:t>
            </w:r>
            <w:r>
              <w:rPr>
                <w:noProof/>
                <w:webHidden/>
              </w:rPr>
              <w:tab/>
            </w:r>
            <w:r>
              <w:rPr>
                <w:noProof/>
                <w:webHidden/>
              </w:rPr>
              <w:fldChar w:fldCharType="begin"/>
            </w:r>
            <w:r>
              <w:rPr>
                <w:noProof/>
                <w:webHidden/>
              </w:rPr>
              <w:instrText xml:space="preserve"> PAGEREF _Toc126303320 \h </w:instrText>
            </w:r>
            <w:r>
              <w:rPr>
                <w:noProof/>
                <w:webHidden/>
              </w:rPr>
            </w:r>
            <w:r>
              <w:rPr>
                <w:noProof/>
                <w:webHidden/>
              </w:rPr>
              <w:fldChar w:fldCharType="separate"/>
            </w:r>
            <w:r>
              <w:rPr>
                <w:noProof/>
                <w:webHidden/>
              </w:rPr>
              <w:t>1</w:t>
            </w:r>
            <w:r>
              <w:rPr>
                <w:noProof/>
                <w:webHidden/>
              </w:rPr>
              <w:fldChar w:fldCharType="end"/>
            </w:r>
          </w:hyperlink>
        </w:p>
        <w:p w14:paraId="61C6099D" w14:textId="2854FC3D" w:rsidR="00123BC4" w:rsidRDefault="00123BC4">
          <w:pPr>
            <w:pStyle w:val="Turinys2"/>
            <w:tabs>
              <w:tab w:val="left" w:pos="904"/>
              <w:tab w:val="right" w:leader="dot" w:pos="10120"/>
            </w:tabs>
            <w:rPr>
              <w:rFonts w:asciiTheme="minorHAnsi" w:eastAsiaTheme="minorEastAsia" w:hAnsiTheme="minorHAnsi" w:cstheme="minorBidi"/>
              <w:noProof/>
              <w:sz w:val="22"/>
              <w:szCs w:val="22"/>
              <w:lang w:val="en-US"/>
            </w:rPr>
          </w:pPr>
          <w:hyperlink w:anchor="_Toc126303321" w:history="1">
            <w:r w:rsidRPr="001B375B">
              <w:rPr>
                <w:rStyle w:val="Hipersaitas"/>
                <w:noProof/>
                <w:w w:val="99"/>
                <w:lang w:val="en-US"/>
              </w:rPr>
              <w:t>4.2.</w:t>
            </w:r>
            <w:r>
              <w:rPr>
                <w:rFonts w:asciiTheme="minorHAnsi" w:eastAsiaTheme="minorEastAsia" w:hAnsiTheme="minorHAnsi" w:cstheme="minorBidi"/>
                <w:noProof/>
                <w:sz w:val="22"/>
                <w:szCs w:val="22"/>
                <w:lang w:val="en-US"/>
              </w:rPr>
              <w:tab/>
            </w:r>
            <w:r w:rsidRPr="001B375B">
              <w:rPr>
                <w:rStyle w:val="Hipersaitas"/>
                <w:noProof/>
                <w:lang w:bidi="lt-LT"/>
              </w:rPr>
              <w:t xml:space="preserve">„Duomenys“ XML formatas užklausos pranešime ir </w:t>
            </w:r>
            <w:r w:rsidRPr="001B375B">
              <w:rPr>
                <w:rStyle w:val="Hipersaitas"/>
                <w:noProof/>
                <w:spacing w:val="-2"/>
                <w:lang w:bidi="lt-LT"/>
              </w:rPr>
              <w:t>parašo</w:t>
            </w:r>
            <w:r w:rsidRPr="001B375B">
              <w:rPr>
                <w:rStyle w:val="Hipersaitas"/>
                <w:noProof/>
                <w:lang w:bidi="lt-LT"/>
              </w:rPr>
              <w:t xml:space="preserve"> kodavimas</w:t>
            </w:r>
            <w:r>
              <w:rPr>
                <w:noProof/>
                <w:webHidden/>
              </w:rPr>
              <w:tab/>
            </w:r>
            <w:r>
              <w:rPr>
                <w:noProof/>
                <w:webHidden/>
              </w:rPr>
              <w:fldChar w:fldCharType="begin"/>
            </w:r>
            <w:r>
              <w:rPr>
                <w:noProof/>
                <w:webHidden/>
              </w:rPr>
              <w:instrText xml:space="preserve"> PAGEREF _Toc126303321 \h </w:instrText>
            </w:r>
            <w:r>
              <w:rPr>
                <w:noProof/>
                <w:webHidden/>
              </w:rPr>
            </w:r>
            <w:r>
              <w:rPr>
                <w:noProof/>
                <w:webHidden/>
              </w:rPr>
              <w:fldChar w:fldCharType="separate"/>
            </w:r>
            <w:r>
              <w:rPr>
                <w:noProof/>
                <w:webHidden/>
              </w:rPr>
              <w:t>1</w:t>
            </w:r>
            <w:r>
              <w:rPr>
                <w:noProof/>
                <w:webHidden/>
              </w:rPr>
              <w:fldChar w:fldCharType="end"/>
            </w:r>
          </w:hyperlink>
        </w:p>
        <w:p w14:paraId="056BC353" w14:textId="37D6932D" w:rsidR="00123BC4" w:rsidRDefault="00123BC4">
          <w:pPr>
            <w:pStyle w:val="Turinys1"/>
            <w:tabs>
              <w:tab w:val="right" w:leader="dot" w:pos="10120"/>
            </w:tabs>
            <w:rPr>
              <w:rFonts w:asciiTheme="minorHAnsi" w:eastAsiaTheme="minorEastAsia" w:hAnsiTheme="minorHAnsi" w:cstheme="minorBidi"/>
              <w:noProof/>
              <w:sz w:val="22"/>
              <w:szCs w:val="22"/>
              <w:lang w:val="en-US"/>
            </w:rPr>
          </w:pPr>
          <w:hyperlink w:anchor="_Toc126303322" w:history="1">
            <w:r w:rsidRPr="001B375B">
              <w:rPr>
                <w:rStyle w:val="Hipersaitas"/>
                <w:noProof/>
                <w:spacing w:val="-1"/>
                <w:lang w:val="en-US"/>
              </w:rPr>
              <w:t>5.</w:t>
            </w:r>
            <w:r>
              <w:rPr>
                <w:rFonts w:asciiTheme="minorHAnsi" w:eastAsiaTheme="minorEastAsia" w:hAnsiTheme="minorHAnsi" w:cstheme="minorBidi"/>
                <w:noProof/>
                <w:sz w:val="22"/>
                <w:szCs w:val="22"/>
                <w:lang w:val="en-US"/>
              </w:rPr>
              <w:tab/>
            </w:r>
            <w:r w:rsidRPr="001B375B">
              <w:rPr>
                <w:rStyle w:val="Hipersaitas"/>
                <w:noProof/>
                <w:spacing w:val="-2"/>
                <w:lang w:bidi="lt-LT"/>
              </w:rPr>
              <w:t>Priedai</w:t>
            </w:r>
            <w:r>
              <w:rPr>
                <w:noProof/>
                <w:webHidden/>
              </w:rPr>
              <w:tab/>
            </w:r>
            <w:r>
              <w:rPr>
                <w:noProof/>
                <w:webHidden/>
              </w:rPr>
              <w:fldChar w:fldCharType="begin"/>
            </w:r>
            <w:r>
              <w:rPr>
                <w:noProof/>
                <w:webHidden/>
              </w:rPr>
              <w:instrText xml:space="preserve"> PAGEREF _Toc126303322 \h </w:instrText>
            </w:r>
            <w:r>
              <w:rPr>
                <w:noProof/>
                <w:webHidden/>
              </w:rPr>
            </w:r>
            <w:r>
              <w:rPr>
                <w:noProof/>
                <w:webHidden/>
              </w:rPr>
              <w:fldChar w:fldCharType="separate"/>
            </w:r>
            <w:r>
              <w:rPr>
                <w:noProof/>
                <w:webHidden/>
              </w:rPr>
              <w:t>1</w:t>
            </w:r>
            <w:r>
              <w:rPr>
                <w:noProof/>
                <w:webHidden/>
              </w:rPr>
              <w:fldChar w:fldCharType="end"/>
            </w:r>
          </w:hyperlink>
        </w:p>
        <w:p w14:paraId="1231013A" w14:textId="3FADF211" w:rsidR="00123BC4" w:rsidRDefault="00123BC4">
          <w:pPr>
            <w:pStyle w:val="Turinys3"/>
            <w:tabs>
              <w:tab w:val="right" w:leader="dot" w:pos="10120"/>
            </w:tabs>
            <w:rPr>
              <w:rFonts w:asciiTheme="minorHAnsi" w:eastAsiaTheme="minorEastAsia" w:hAnsiTheme="minorHAnsi" w:cstheme="minorBidi"/>
              <w:noProof/>
              <w:sz w:val="22"/>
              <w:szCs w:val="22"/>
              <w:lang w:val="en-US"/>
            </w:rPr>
          </w:pPr>
          <w:hyperlink w:anchor="_Toc126303323" w:history="1">
            <w:r w:rsidRPr="001B375B">
              <w:rPr>
                <w:rStyle w:val="Hipersaitas"/>
                <w:noProof/>
                <w:lang w:bidi="lt-LT"/>
              </w:rPr>
              <w:t xml:space="preserve">A priedas: Klaidos </w:t>
            </w:r>
            <w:r w:rsidRPr="001B375B">
              <w:rPr>
                <w:rStyle w:val="Hipersaitas"/>
                <w:noProof/>
                <w:spacing w:val="-2"/>
                <w:lang w:bidi="lt-LT"/>
              </w:rPr>
              <w:t>kodai</w:t>
            </w:r>
            <w:r>
              <w:rPr>
                <w:noProof/>
                <w:webHidden/>
              </w:rPr>
              <w:tab/>
            </w:r>
            <w:r>
              <w:rPr>
                <w:noProof/>
                <w:webHidden/>
              </w:rPr>
              <w:fldChar w:fldCharType="begin"/>
            </w:r>
            <w:r>
              <w:rPr>
                <w:noProof/>
                <w:webHidden/>
              </w:rPr>
              <w:instrText xml:space="preserve"> PAGEREF _Toc126303323 \h </w:instrText>
            </w:r>
            <w:r>
              <w:rPr>
                <w:noProof/>
                <w:webHidden/>
              </w:rPr>
            </w:r>
            <w:r>
              <w:rPr>
                <w:noProof/>
                <w:webHidden/>
              </w:rPr>
              <w:fldChar w:fldCharType="separate"/>
            </w:r>
            <w:r>
              <w:rPr>
                <w:noProof/>
                <w:webHidden/>
              </w:rPr>
              <w:t>1</w:t>
            </w:r>
            <w:r>
              <w:rPr>
                <w:noProof/>
                <w:webHidden/>
              </w:rPr>
              <w:fldChar w:fldCharType="end"/>
            </w:r>
          </w:hyperlink>
        </w:p>
        <w:p w14:paraId="7D08B8C7" w14:textId="35D4898C" w:rsidR="00123BC4" w:rsidRDefault="00123BC4">
          <w:pPr>
            <w:pStyle w:val="Turinys3"/>
            <w:tabs>
              <w:tab w:val="right" w:leader="dot" w:pos="10120"/>
            </w:tabs>
            <w:rPr>
              <w:rFonts w:asciiTheme="minorHAnsi" w:eastAsiaTheme="minorEastAsia" w:hAnsiTheme="minorHAnsi" w:cstheme="minorBidi"/>
              <w:noProof/>
              <w:sz w:val="22"/>
              <w:szCs w:val="22"/>
              <w:lang w:val="en-US"/>
            </w:rPr>
          </w:pPr>
          <w:hyperlink w:anchor="_Toc126303324" w:history="1">
            <w:r w:rsidRPr="001B375B">
              <w:rPr>
                <w:rStyle w:val="Hipersaitas"/>
                <w:noProof/>
                <w:lang w:bidi="lt-LT"/>
              </w:rPr>
              <w:t>B priedas: RSA rakto ir sertifikato užklausos</w:t>
            </w:r>
            <w:r w:rsidRPr="001B375B">
              <w:rPr>
                <w:rStyle w:val="Hipersaitas"/>
                <w:noProof/>
                <w:spacing w:val="-2"/>
                <w:lang w:bidi="lt-LT"/>
              </w:rPr>
              <w:t xml:space="preserve"> pavyzdys</w:t>
            </w:r>
            <w:r>
              <w:rPr>
                <w:noProof/>
                <w:webHidden/>
              </w:rPr>
              <w:tab/>
            </w:r>
            <w:r>
              <w:rPr>
                <w:noProof/>
                <w:webHidden/>
              </w:rPr>
              <w:fldChar w:fldCharType="begin"/>
            </w:r>
            <w:r>
              <w:rPr>
                <w:noProof/>
                <w:webHidden/>
              </w:rPr>
              <w:instrText xml:space="preserve"> PAGEREF _Toc126303324 \h </w:instrText>
            </w:r>
            <w:r>
              <w:rPr>
                <w:noProof/>
                <w:webHidden/>
              </w:rPr>
            </w:r>
            <w:r>
              <w:rPr>
                <w:noProof/>
                <w:webHidden/>
              </w:rPr>
              <w:fldChar w:fldCharType="separate"/>
            </w:r>
            <w:r>
              <w:rPr>
                <w:noProof/>
                <w:webHidden/>
              </w:rPr>
              <w:t>1</w:t>
            </w:r>
            <w:r>
              <w:rPr>
                <w:noProof/>
                <w:webHidden/>
              </w:rPr>
              <w:fldChar w:fldCharType="end"/>
            </w:r>
          </w:hyperlink>
        </w:p>
        <w:p w14:paraId="52A598A9" w14:textId="65455004" w:rsidR="00123BC4" w:rsidRDefault="00123BC4">
          <w:pPr>
            <w:pStyle w:val="Turinys3"/>
            <w:tabs>
              <w:tab w:val="right" w:leader="dot" w:pos="10120"/>
            </w:tabs>
            <w:rPr>
              <w:rFonts w:asciiTheme="minorHAnsi" w:eastAsiaTheme="minorEastAsia" w:hAnsiTheme="minorHAnsi" w:cstheme="minorBidi"/>
              <w:noProof/>
              <w:sz w:val="22"/>
              <w:szCs w:val="22"/>
              <w:lang w:val="en-US"/>
            </w:rPr>
          </w:pPr>
          <w:hyperlink w:anchor="_Toc126303325" w:history="1">
            <w:r w:rsidRPr="001B375B">
              <w:rPr>
                <w:rStyle w:val="Hipersaitas"/>
                <w:noProof/>
                <w:lang w:bidi="lt-LT"/>
              </w:rPr>
              <w:t xml:space="preserve">C priedas: </w:t>
            </w:r>
            <w:r w:rsidRPr="001B375B">
              <w:rPr>
                <w:rStyle w:val="Hipersaitas"/>
                <w:noProof/>
                <w:spacing w:val="-2"/>
                <w:lang w:bidi="lt-LT"/>
              </w:rPr>
              <w:t xml:space="preserve"> Pasirašymo</w:t>
            </w:r>
            <w:r w:rsidRPr="001B375B">
              <w:rPr>
                <w:rStyle w:val="Hipersaitas"/>
                <w:noProof/>
                <w:lang w:bidi="lt-LT"/>
              </w:rPr>
              <w:t xml:space="preserve"> pavyzdys</w:t>
            </w:r>
            <w:r>
              <w:rPr>
                <w:noProof/>
                <w:webHidden/>
              </w:rPr>
              <w:tab/>
            </w:r>
            <w:r>
              <w:rPr>
                <w:noProof/>
                <w:webHidden/>
              </w:rPr>
              <w:fldChar w:fldCharType="begin"/>
            </w:r>
            <w:r>
              <w:rPr>
                <w:noProof/>
                <w:webHidden/>
              </w:rPr>
              <w:instrText xml:space="preserve"> PAGEREF _Toc126303325 \h </w:instrText>
            </w:r>
            <w:r>
              <w:rPr>
                <w:noProof/>
                <w:webHidden/>
              </w:rPr>
            </w:r>
            <w:r>
              <w:rPr>
                <w:noProof/>
                <w:webHidden/>
              </w:rPr>
              <w:fldChar w:fldCharType="separate"/>
            </w:r>
            <w:r>
              <w:rPr>
                <w:noProof/>
                <w:webHidden/>
              </w:rPr>
              <w:t>1</w:t>
            </w:r>
            <w:r>
              <w:rPr>
                <w:noProof/>
                <w:webHidden/>
              </w:rPr>
              <w:fldChar w:fldCharType="end"/>
            </w:r>
          </w:hyperlink>
        </w:p>
        <w:p w14:paraId="35DE7AAA" w14:textId="54BBE5C5" w:rsidR="00123BC4" w:rsidRDefault="00123BC4">
          <w:pPr>
            <w:pStyle w:val="Turinys3"/>
            <w:tabs>
              <w:tab w:val="right" w:leader="dot" w:pos="10120"/>
            </w:tabs>
            <w:rPr>
              <w:rFonts w:asciiTheme="minorHAnsi" w:eastAsiaTheme="minorEastAsia" w:hAnsiTheme="minorHAnsi" w:cstheme="minorBidi"/>
              <w:noProof/>
              <w:sz w:val="22"/>
              <w:szCs w:val="22"/>
              <w:lang w:val="en-US"/>
            </w:rPr>
          </w:pPr>
          <w:hyperlink w:anchor="_Toc126303326" w:history="1">
            <w:r w:rsidRPr="001B375B">
              <w:rPr>
                <w:rStyle w:val="Hipersaitas"/>
                <w:noProof/>
                <w:lang w:bidi="lt-LT"/>
              </w:rPr>
              <w:t xml:space="preserve">D priedas: Komunikacijos su klientu pavyzdys </w:t>
            </w:r>
            <w:r w:rsidRPr="001B375B">
              <w:rPr>
                <w:rStyle w:val="Hipersaitas"/>
                <w:noProof/>
                <w:spacing w:val="-5"/>
                <w:lang w:bidi="lt-LT"/>
              </w:rPr>
              <w:t>C#</w:t>
            </w:r>
            <w:r>
              <w:rPr>
                <w:noProof/>
                <w:webHidden/>
              </w:rPr>
              <w:tab/>
            </w:r>
            <w:r>
              <w:rPr>
                <w:noProof/>
                <w:webHidden/>
              </w:rPr>
              <w:fldChar w:fldCharType="begin"/>
            </w:r>
            <w:r>
              <w:rPr>
                <w:noProof/>
                <w:webHidden/>
              </w:rPr>
              <w:instrText xml:space="preserve"> PAGEREF _Toc126303326 \h </w:instrText>
            </w:r>
            <w:r>
              <w:rPr>
                <w:noProof/>
                <w:webHidden/>
              </w:rPr>
            </w:r>
            <w:r>
              <w:rPr>
                <w:noProof/>
                <w:webHidden/>
              </w:rPr>
              <w:fldChar w:fldCharType="separate"/>
            </w:r>
            <w:r>
              <w:rPr>
                <w:noProof/>
                <w:webHidden/>
              </w:rPr>
              <w:t>1</w:t>
            </w:r>
            <w:r>
              <w:rPr>
                <w:noProof/>
                <w:webHidden/>
              </w:rPr>
              <w:fldChar w:fldCharType="end"/>
            </w:r>
          </w:hyperlink>
        </w:p>
        <w:p w14:paraId="6651962C" w14:textId="33149B7C" w:rsidR="007F567F" w:rsidRDefault="00000000">
          <w:r>
            <w:rPr>
              <w:lang w:bidi="lt-LT"/>
            </w:rPr>
            <w:fldChar w:fldCharType="end"/>
          </w:r>
        </w:p>
      </w:sdtContent>
    </w:sdt>
    <w:p w14:paraId="62FB16A2" w14:textId="77777777" w:rsidR="007F567F" w:rsidRDefault="007F567F">
      <w:pPr>
        <w:sectPr w:rsidR="007F567F">
          <w:footerReference w:type="default" r:id="rId10"/>
          <w:pgSz w:w="11910" w:h="16840"/>
          <w:pgMar w:top="1360" w:right="800" w:bottom="680" w:left="980" w:header="0" w:footer="493" w:gutter="0"/>
          <w:pgNumType w:start="1"/>
          <w:cols w:space="720"/>
        </w:sectPr>
      </w:pPr>
    </w:p>
    <w:p w14:paraId="55A04055" w14:textId="77777777" w:rsidR="007F567F" w:rsidRDefault="00000000">
      <w:pPr>
        <w:pStyle w:val="Antrat1"/>
        <w:numPr>
          <w:ilvl w:val="0"/>
          <w:numId w:val="2"/>
        </w:numPr>
        <w:tabs>
          <w:tab w:val="left" w:pos="502"/>
        </w:tabs>
        <w:ind w:hanging="398"/>
      </w:pPr>
      <w:bookmarkStart w:id="0" w:name="_Toc126303310"/>
      <w:r>
        <w:rPr>
          <w:lang w:bidi="lt-LT"/>
        </w:rPr>
        <w:lastRenderedPageBreak/>
        <w:t xml:space="preserve">Dokumento </w:t>
      </w:r>
      <w:r>
        <w:rPr>
          <w:spacing w:val="-2"/>
          <w:lang w:bidi="lt-LT"/>
        </w:rPr>
        <w:t>santrauka</w:t>
      </w:r>
      <w:bookmarkEnd w:id="0"/>
    </w:p>
    <w:p w14:paraId="7FD0E3E7" w14:textId="77777777" w:rsidR="007F567F" w:rsidRDefault="00000000">
      <w:pPr>
        <w:pStyle w:val="Antrat2"/>
        <w:numPr>
          <w:ilvl w:val="1"/>
          <w:numId w:val="2"/>
        </w:numPr>
        <w:tabs>
          <w:tab w:val="left" w:pos="672"/>
        </w:tabs>
        <w:ind w:hanging="568"/>
      </w:pPr>
      <w:bookmarkStart w:id="1" w:name="_Toc126303311"/>
      <w:r>
        <w:rPr>
          <w:spacing w:val="-2"/>
          <w:lang w:bidi="lt-LT"/>
        </w:rPr>
        <w:t>Tikslas</w:t>
      </w:r>
      <w:bookmarkEnd w:id="1"/>
    </w:p>
    <w:p w14:paraId="0BC40BC2" w14:textId="77777777" w:rsidR="007F567F" w:rsidRDefault="00000000">
      <w:pPr>
        <w:pStyle w:val="Pagrindinistekstas"/>
        <w:spacing w:before="118"/>
        <w:ind w:left="104" w:right="272"/>
        <w:jc w:val="both"/>
      </w:pPr>
      <w:r>
        <w:rPr>
          <w:lang w:bidi="lt-LT"/>
        </w:rPr>
        <w:t>„</w:t>
      </w:r>
      <w:proofErr w:type="spellStart"/>
      <w:r>
        <w:rPr>
          <w:lang w:bidi="lt-LT"/>
        </w:rPr>
        <w:t>GateWay</w:t>
      </w:r>
      <w:proofErr w:type="spellEnd"/>
      <w:r>
        <w:rPr>
          <w:lang w:bidi="lt-LT"/>
        </w:rPr>
        <w:t>“ naudojama išorinių sistemų arba partnerių sąveikai su vidine sistema. Naudojant „</w:t>
      </w:r>
      <w:proofErr w:type="spellStart"/>
      <w:r>
        <w:rPr>
          <w:lang w:bidi="lt-LT"/>
        </w:rPr>
        <w:t>GateWay</w:t>
      </w:r>
      <w:proofErr w:type="spellEnd"/>
      <w:r>
        <w:rPr>
          <w:lang w:bidi="lt-LT"/>
        </w:rPr>
        <w:t xml:space="preserve">“ yra trys sąveikos būdai: informacijos apie produktus užklausa, operacijos sukūrimas ir informacijos apie </w:t>
      </w:r>
      <w:proofErr w:type="spellStart"/>
      <w:r>
        <w:rPr>
          <w:lang w:bidi="lt-LT"/>
        </w:rPr>
        <w:t>operaciją</w:t>
      </w:r>
      <w:r>
        <w:rPr>
          <w:spacing w:val="-2"/>
          <w:lang w:bidi="lt-LT"/>
        </w:rPr>
        <w:t>užklausa</w:t>
      </w:r>
      <w:proofErr w:type="spellEnd"/>
      <w:r>
        <w:rPr>
          <w:lang w:bidi="lt-LT"/>
        </w:rPr>
        <w:t>.</w:t>
      </w:r>
    </w:p>
    <w:p w14:paraId="7B03C83F" w14:textId="77777777" w:rsidR="007F567F" w:rsidRDefault="00000000">
      <w:pPr>
        <w:pStyle w:val="Pagrindinistekstas"/>
        <w:spacing w:before="39"/>
        <w:ind w:left="104" w:right="272"/>
        <w:jc w:val="both"/>
      </w:pPr>
      <w:r>
        <w:rPr>
          <w:lang w:bidi="lt-LT"/>
        </w:rPr>
        <w:t>„</w:t>
      </w:r>
      <w:proofErr w:type="spellStart"/>
      <w:r>
        <w:rPr>
          <w:lang w:bidi="lt-LT"/>
        </w:rPr>
        <w:t>GateWay</w:t>
      </w:r>
      <w:proofErr w:type="spellEnd"/>
      <w:r>
        <w:rPr>
          <w:lang w:bidi="lt-LT"/>
        </w:rPr>
        <w:t>“ sąsajos aprašymas suskirstytas į 3 atskirus dokumentus: bendrąją dalį, operacijos kūrimo (kartu su užklausa dėl informacijos apie produktus) dalį ir užklausos dėl informacijos apie operaciją dalį.</w:t>
      </w:r>
    </w:p>
    <w:p w14:paraId="5B26109F" w14:textId="77777777" w:rsidR="007F567F" w:rsidRDefault="00000000">
      <w:pPr>
        <w:pStyle w:val="Pagrindinistekstas"/>
        <w:spacing w:before="39"/>
        <w:ind w:left="104" w:right="272"/>
        <w:jc w:val="both"/>
      </w:pPr>
      <w:r>
        <w:rPr>
          <w:lang w:bidi="lt-LT"/>
        </w:rPr>
        <w:t>Šiame dokumente aprašoma bendroji „</w:t>
      </w:r>
      <w:proofErr w:type="spellStart"/>
      <w:r>
        <w:rPr>
          <w:lang w:bidi="lt-LT"/>
        </w:rPr>
        <w:t>GateWay</w:t>
      </w:r>
      <w:proofErr w:type="spellEnd"/>
      <w:r>
        <w:rPr>
          <w:lang w:bidi="lt-LT"/>
        </w:rPr>
        <w:t>“ sąsajos dalis ir bendravimo taisyklės bei tai, kaip parengti XML užklausas ir naudoti HTTPS POST XML užklausoms siųsti į „</w:t>
      </w:r>
      <w:proofErr w:type="spellStart"/>
      <w:r>
        <w:rPr>
          <w:lang w:bidi="lt-LT"/>
        </w:rPr>
        <w:t>GateWay</w:t>
      </w:r>
      <w:proofErr w:type="spellEnd"/>
      <w:r>
        <w:rPr>
          <w:lang w:bidi="lt-LT"/>
        </w:rPr>
        <w:t>“. Remdamiesi šiuo dokumentu, galite bet kuria programavimo kalba parašyti tekstą per „</w:t>
      </w:r>
      <w:proofErr w:type="spellStart"/>
      <w:r>
        <w:rPr>
          <w:lang w:bidi="lt-LT"/>
        </w:rPr>
        <w:t>GateWay</w:t>
      </w:r>
      <w:proofErr w:type="spellEnd"/>
      <w:r>
        <w:rPr>
          <w:lang w:bidi="lt-LT"/>
        </w:rPr>
        <w:t>“.</w:t>
      </w:r>
    </w:p>
    <w:p w14:paraId="5E5887CA" w14:textId="77777777" w:rsidR="007F567F" w:rsidRDefault="00000000">
      <w:pPr>
        <w:pStyle w:val="Pagrindinistekstas"/>
        <w:spacing w:before="41"/>
        <w:ind w:left="104" w:right="269"/>
        <w:jc w:val="both"/>
      </w:pPr>
      <w:r>
        <w:rPr>
          <w:lang w:bidi="lt-LT"/>
        </w:rPr>
        <w:t>Šiame dokumente daroma prielaida, kad esate susipažinę su XML dokumentų dizainu ir duomenų siuntimo per HTTPS POST būdais.</w:t>
      </w:r>
    </w:p>
    <w:p w14:paraId="055E3D08" w14:textId="77777777" w:rsidR="007F567F" w:rsidRDefault="00000000">
      <w:pPr>
        <w:pStyle w:val="Pagrindinistekstas"/>
        <w:spacing w:before="39"/>
        <w:ind w:left="104"/>
        <w:jc w:val="both"/>
      </w:pPr>
      <w:r>
        <w:rPr>
          <w:lang w:bidi="lt-LT"/>
        </w:rPr>
        <w:t>Kitus „</w:t>
      </w:r>
      <w:proofErr w:type="spellStart"/>
      <w:r>
        <w:rPr>
          <w:lang w:bidi="lt-LT"/>
        </w:rPr>
        <w:t>GateWay</w:t>
      </w:r>
      <w:proofErr w:type="spellEnd"/>
      <w:r>
        <w:rPr>
          <w:lang w:bidi="lt-LT"/>
        </w:rPr>
        <w:t xml:space="preserve">“ sąsajos aprašymo dokumentus rasite susijusiuose </w:t>
      </w:r>
      <w:r>
        <w:rPr>
          <w:spacing w:val="-2"/>
          <w:lang w:bidi="lt-LT"/>
        </w:rPr>
        <w:t>dokumentuose</w:t>
      </w:r>
      <w:r>
        <w:rPr>
          <w:lang w:bidi="lt-LT"/>
        </w:rPr>
        <w:t>.</w:t>
      </w:r>
    </w:p>
    <w:p w14:paraId="0B581DEC" w14:textId="77777777" w:rsidR="007F567F" w:rsidRDefault="00000000">
      <w:pPr>
        <w:pStyle w:val="Antrat2"/>
        <w:numPr>
          <w:ilvl w:val="1"/>
          <w:numId w:val="2"/>
        </w:numPr>
        <w:tabs>
          <w:tab w:val="left" w:pos="672"/>
        </w:tabs>
        <w:spacing w:before="122"/>
        <w:ind w:hanging="568"/>
      </w:pPr>
      <w:bookmarkStart w:id="2" w:name="_Toc126303312"/>
      <w:r>
        <w:rPr>
          <w:lang w:bidi="lt-LT"/>
        </w:rPr>
        <w:t xml:space="preserve">Peržiūros </w:t>
      </w:r>
      <w:r>
        <w:rPr>
          <w:spacing w:val="-2"/>
          <w:lang w:bidi="lt-LT"/>
        </w:rPr>
        <w:t>istorija</w:t>
      </w:r>
      <w:bookmarkEnd w:id="2"/>
    </w:p>
    <w:p w14:paraId="4E809B2F" w14:textId="77777777" w:rsidR="007F567F" w:rsidRDefault="007F567F">
      <w:pPr>
        <w:pStyle w:val="Pagrindinistekstas"/>
        <w:spacing w:before="3"/>
        <w:rPr>
          <w:b/>
          <w:sz w:val="10"/>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0"/>
        <w:gridCol w:w="1176"/>
        <w:gridCol w:w="4526"/>
        <w:gridCol w:w="3124"/>
      </w:tblGrid>
      <w:tr w:rsidR="007F567F" w14:paraId="2F8FC6C8" w14:textId="77777777">
        <w:trPr>
          <w:trHeight w:val="470"/>
        </w:trPr>
        <w:tc>
          <w:tcPr>
            <w:tcW w:w="950" w:type="dxa"/>
            <w:shd w:val="clear" w:color="auto" w:fill="F2F2F2"/>
          </w:tcPr>
          <w:p w14:paraId="36CE399C" w14:textId="77777777" w:rsidR="007F567F" w:rsidRDefault="00000000">
            <w:pPr>
              <w:pStyle w:val="TableParagraph"/>
              <w:spacing w:before="119"/>
              <w:ind w:left="106"/>
              <w:rPr>
                <w:b/>
                <w:sz w:val="20"/>
              </w:rPr>
            </w:pPr>
            <w:r>
              <w:rPr>
                <w:b/>
                <w:spacing w:val="-2"/>
                <w:sz w:val="20"/>
                <w:lang w:bidi="lt-LT"/>
              </w:rPr>
              <w:t>Versija</w:t>
            </w:r>
          </w:p>
        </w:tc>
        <w:tc>
          <w:tcPr>
            <w:tcW w:w="1176" w:type="dxa"/>
            <w:shd w:val="clear" w:color="auto" w:fill="F2F2F2"/>
          </w:tcPr>
          <w:p w14:paraId="2084DFDA" w14:textId="77777777" w:rsidR="007F567F" w:rsidRDefault="00000000">
            <w:pPr>
              <w:pStyle w:val="TableParagraph"/>
              <w:spacing w:before="119"/>
              <w:ind w:left="142" w:right="94"/>
              <w:jc w:val="center"/>
              <w:rPr>
                <w:b/>
                <w:sz w:val="20"/>
              </w:rPr>
            </w:pPr>
            <w:r>
              <w:rPr>
                <w:b/>
                <w:spacing w:val="-4"/>
                <w:sz w:val="20"/>
                <w:lang w:bidi="lt-LT"/>
              </w:rPr>
              <w:t>Data</w:t>
            </w:r>
          </w:p>
        </w:tc>
        <w:tc>
          <w:tcPr>
            <w:tcW w:w="4526" w:type="dxa"/>
            <w:shd w:val="clear" w:color="auto" w:fill="F2F2F2"/>
          </w:tcPr>
          <w:p w14:paraId="248C814B" w14:textId="77777777" w:rsidR="007F567F" w:rsidRDefault="00000000">
            <w:pPr>
              <w:pStyle w:val="TableParagraph"/>
              <w:spacing w:before="119"/>
              <w:ind w:left="1702" w:right="1695"/>
              <w:jc w:val="center"/>
              <w:rPr>
                <w:b/>
                <w:sz w:val="20"/>
              </w:rPr>
            </w:pPr>
            <w:r>
              <w:rPr>
                <w:b/>
                <w:spacing w:val="-2"/>
                <w:sz w:val="20"/>
                <w:lang w:bidi="lt-LT"/>
              </w:rPr>
              <w:t>Aprašas</w:t>
            </w:r>
          </w:p>
        </w:tc>
        <w:tc>
          <w:tcPr>
            <w:tcW w:w="3124" w:type="dxa"/>
            <w:shd w:val="clear" w:color="auto" w:fill="F2F2F2"/>
          </w:tcPr>
          <w:p w14:paraId="3D48DE95" w14:textId="77777777" w:rsidR="007F567F" w:rsidRDefault="00000000">
            <w:pPr>
              <w:pStyle w:val="TableParagraph"/>
              <w:spacing w:before="119"/>
              <w:ind w:left="1220" w:right="1210"/>
              <w:jc w:val="center"/>
              <w:rPr>
                <w:b/>
                <w:sz w:val="20"/>
              </w:rPr>
            </w:pPr>
            <w:r>
              <w:rPr>
                <w:b/>
                <w:spacing w:val="-2"/>
                <w:sz w:val="20"/>
                <w:lang w:bidi="lt-LT"/>
              </w:rPr>
              <w:t>Autorius</w:t>
            </w:r>
          </w:p>
        </w:tc>
      </w:tr>
      <w:tr w:rsidR="007F567F" w14:paraId="496F5211" w14:textId="77777777">
        <w:trPr>
          <w:trHeight w:val="311"/>
        </w:trPr>
        <w:tc>
          <w:tcPr>
            <w:tcW w:w="950" w:type="dxa"/>
          </w:tcPr>
          <w:p w14:paraId="39C9B987" w14:textId="77777777" w:rsidR="007F567F" w:rsidRDefault="00000000">
            <w:pPr>
              <w:pStyle w:val="TableParagraph"/>
              <w:ind w:left="105"/>
              <w:rPr>
                <w:sz w:val="20"/>
              </w:rPr>
            </w:pPr>
            <w:r>
              <w:rPr>
                <w:spacing w:val="-5"/>
                <w:sz w:val="20"/>
                <w:lang w:bidi="lt-LT"/>
              </w:rPr>
              <w:t>1.0</w:t>
            </w:r>
          </w:p>
        </w:tc>
        <w:tc>
          <w:tcPr>
            <w:tcW w:w="1176" w:type="dxa"/>
          </w:tcPr>
          <w:p w14:paraId="0ADF45D7" w14:textId="77777777" w:rsidR="007F567F" w:rsidRDefault="00000000">
            <w:pPr>
              <w:pStyle w:val="TableParagraph"/>
              <w:ind w:left="33" w:right="94"/>
              <w:jc w:val="center"/>
              <w:rPr>
                <w:sz w:val="20"/>
              </w:rPr>
            </w:pPr>
            <w:r>
              <w:rPr>
                <w:spacing w:val="-2"/>
                <w:sz w:val="20"/>
                <w:lang w:bidi="lt-LT"/>
              </w:rPr>
              <w:t>2015-10-</w:t>
            </w:r>
            <w:r>
              <w:rPr>
                <w:spacing w:val="-5"/>
                <w:sz w:val="20"/>
                <w:lang w:bidi="lt-LT"/>
              </w:rPr>
              <w:t>08</w:t>
            </w:r>
          </w:p>
        </w:tc>
        <w:tc>
          <w:tcPr>
            <w:tcW w:w="4526" w:type="dxa"/>
          </w:tcPr>
          <w:p w14:paraId="3286FBC2" w14:textId="77777777" w:rsidR="007F567F" w:rsidRDefault="00000000">
            <w:pPr>
              <w:pStyle w:val="TableParagraph"/>
              <w:ind w:left="105"/>
              <w:rPr>
                <w:sz w:val="20"/>
              </w:rPr>
            </w:pPr>
            <w:r>
              <w:rPr>
                <w:sz w:val="20"/>
                <w:lang w:bidi="lt-LT"/>
              </w:rPr>
              <w:t xml:space="preserve">Pradinė </w:t>
            </w:r>
            <w:r>
              <w:rPr>
                <w:spacing w:val="-2"/>
                <w:sz w:val="20"/>
                <w:lang w:bidi="lt-LT"/>
              </w:rPr>
              <w:t>versija</w:t>
            </w:r>
          </w:p>
        </w:tc>
        <w:tc>
          <w:tcPr>
            <w:tcW w:w="3124" w:type="dxa"/>
          </w:tcPr>
          <w:p w14:paraId="7F751338" w14:textId="40005007" w:rsidR="007F567F" w:rsidRDefault="007F567F">
            <w:pPr>
              <w:pStyle w:val="TableParagraph"/>
              <w:ind w:left="106"/>
              <w:rPr>
                <w:sz w:val="20"/>
              </w:rPr>
            </w:pPr>
          </w:p>
        </w:tc>
      </w:tr>
      <w:tr w:rsidR="007F567F" w14:paraId="220A2137" w14:textId="77777777">
        <w:trPr>
          <w:trHeight w:val="306"/>
        </w:trPr>
        <w:tc>
          <w:tcPr>
            <w:tcW w:w="950" w:type="dxa"/>
          </w:tcPr>
          <w:p w14:paraId="4EAC206E" w14:textId="77777777" w:rsidR="007F567F" w:rsidRDefault="00000000">
            <w:pPr>
              <w:pStyle w:val="TableParagraph"/>
              <w:ind w:left="105"/>
              <w:rPr>
                <w:sz w:val="20"/>
              </w:rPr>
            </w:pPr>
            <w:r>
              <w:rPr>
                <w:spacing w:val="-5"/>
                <w:sz w:val="20"/>
                <w:lang w:bidi="lt-LT"/>
              </w:rPr>
              <w:t>1.1</w:t>
            </w:r>
          </w:p>
        </w:tc>
        <w:tc>
          <w:tcPr>
            <w:tcW w:w="1176" w:type="dxa"/>
          </w:tcPr>
          <w:p w14:paraId="3C64F606" w14:textId="77777777" w:rsidR="007F567F" w:rsidRDefault="00000000">
            <w:pPr>
              <w:pStyle w:val="TableParagraph"/>
              <w:ind w:left="33" w:right="94"/>
              <w:jc w:val="center"/>
              <w:rPr>
                <w:sz w:val="20"/>
              </w:rPr>
            </w:pPr>
            <w:r>
              <w:rPr>
                <w:spacing w:val="-2"/>
                <w:sz w:val="20"/>
                <w:lang w:bidi="lt-LT"/>
              </w:rPr>
              <w:t>2016-02-</w:t>
            </w:r>
            <w:r>
              <w:rPr>
                <w:spacing w:val="-5"/>
                <w:sz w:val="20"/>
                <w:lang w:bidi="lt-LT"/>
              </w:rPr>
              <w:t>09</w:t>
            </w:r>
          </w:p>
        </w:tc>
        <w:tc>
          <w:tcPr>
            <w:tcW w:w="4526" w:type="dxa"/>
          </w:tcPr>
          <w:p w14:paraId="083F2AC3" w14:textId="77777777" w:rsidR="007F567F" w:rsidRDefault="00000000">
            <w:pPr>
              <w:pStyle w:val="TableParagraph"/>
              <w:ind w:left="105"/>
              <w:rPr>
                <w:sz w:val="20"/>
              </w:rPr>
            </w:pPr>
            <w:r>
              <w:rPr>
                <w:sz w:val="20"/>
                <w:lang w:bidi="lt-LT"/>
              </w:rPr>
              <w:t xml:space="preserve">Pridėtas terminalo </w:t>
            </w:r>
            <w:r>
              <w:rPr>
                <w:spacing w:val="-2"/>
                <w:sz w:val="20"/>
                <w:lang w:bidi="lt-LT"/>
              </w:rPr>
              <w:t>atributas</w:t>
            </w:r>
          </w:p>
        </w:tc>
        <w:tc>
          <w:tcPr>
            <w:tcW w:w="3124" w:type="dxa"/>
          </w:tcPr>
          <w:p w14:paraId="7A582180" w14:textId="670B0525" w:rsidR="007F567F" w:rsidRDefault="007F567F">
            <w:pPr>
              <w:pStyle w:val="TableParagraph"/>
              <w:ind w:left="106"/>
              <w:rPr>
                <w:sz w:val="20"/>
              </w:rPr>
            </w:pPr>
          </w:p>
        </w:tc>
      </w:tr>
      <w:tr w:rsidR="007F567F" w14:paraId="0C77AEE6" w14:textId="77777777">
        <w:trPr>
          <w:trHeight w:val="311"/>
        </w:trPr>
        <w:tc>
          <w:tcPr>
            <w:tcW w:w="950" w:type="dxa"/>
          </w:tcPr>
          <w:p w14:paraId="79A8FC3D" w14:textId="77777777" w:rsidR="007F567F" w:rsidRDefault="00000000">
            <w:pPr>
              <w:pStyle w:val="TableParagraph"/>
              <w:spacing w:before="47"/>
              <w:ind w:left="105"/>
              <w:rPr>
                <w:sz w:val="20"/>
              </w:rPr>
            </w:pPr>
            <w:r>
              <w:rPr>
                <w:color w:val="000000"/>
                <w:spacing w:val="-5"/>
                <w:sz w:val="20"/>
                <w:shd w:val="clear" w:color="auto" w:fill="FFFF00"/>
                <w:lang w:bidi="lt-LT"/>
              </w:rPr>
              <w:t>1.2</w:t>
            </w:r>
          </w:p>
        </w:tc>
        <w:tc>
          <w:tcPr>
            <w:tcW w:w="1176" w:type="dxa"/>
          </w:tcPr>
          <w:p w14:paraId="62E1B861" w14:textId="77777777" w:rsidR="007F567F" w:rsidRDefault="00000000">
            <w:pPr>
              <w:pStyle w:val="TableParagraph"/>
              <w:spacing w:before="47"/>
              <w:ind w:left="33" w:right="94"/>
              <w:jc w:val="center"/>
              <w:rPr>
                <w:sz w:val="20"/>
              </w:rPr>
            </w:pPr>
            <w:r>
              <w:rPr>
                <w:color w:val="000000"/>
                <w:spacing w:val="-2"/>
                <w:sz w:val="20"/>
                <w:shd w:val="clear" w:color="auto" w:fill="FFFF00"/>
                <w:lang w:bidi="lt-LT"/>
              </w:rPr>
              <w:t>2019-03-</w:t>
            </w:r>
            <w:r>
              <w:rPr>
                <w:color w:val="000000"/>
                <w:spacing w:val="-5"/>
                <w:sz w:val="20"/>
                <w:shd w:val="clear" w:color="auto" w:fill="FFFF00"/>
                <w:lang w:bidi="lt-LT"/>
              </w:rPr>
              <w:t>25</w:t>
            </w:r>
          </w:p>
        </w:tc>
        <w:tc>
          <w:tcPr>
            <w:tcW w:w="4526" w:type="dxa"/>
          </w:tcPr>
          <w:p w14:paraId="086B43C6" w14:textId="77777777" w:rsidR="007F567F" w:rsidRDefault="00000000">
            <w:pPr>
              <w:pStyle w:val="TableParagraph"/>
              <w:spacing w:before="47"/>
              <w:ind w:left="105"/>
              <w:rPr>
                <w:sz w:val="20"/>
              </w:rPr>
            </w:pPr>
            <w:proofErr w:type="spellStart"/>
            <w:r>
              <w:rPr>
                <w:color w:val="000000"/>
                <w:sz w:val="20"/>
                <w:shd w:val="clear" w:color="auto" w:fill="FFFF00"/>
                <w:lang w:bidi="lt-LT"/>
              </w:rPr>
              <w:t>Geras</w:t>
            </w:r>
            <w:r>
              <w:rPr>
                <w:color w:val="000000"/>
                <w:spacing w:val="-2"/>
                <w:sz w:val="20"/>
                <w:shd w:val="clear" w:color="auto" w:fill="FFFF00"/>
                <w:lang w:bidi="lt-LT"/>
              </w:rPr>
              <w:t>paaiškinimas</w:t>
            </w:r>
            <w:proofErr w:type="spellEnd"/>
          </w:p>
        </w:tc>
        <w:tc>
          <w:tcPr>
            <w:tcW w:w="3124" w:type="dxa"/>
          </w:tcPr>
          <w:p w14:paraId="1613B0F0" w14:textId="2CD13CCD" w:rsidR="007F567F" w:rsidRDefault="007F567F">
            <w:pPr>
              <w:pStyle w:val="TableParagraph"/>
              <w:spacing w:before="47"/>
              <w:ind w:left="106"/>
              <w:rPr>
                <w:sz w:val="20"/>
              </w:rPr>
            </w:pPr>
          </w:p>
        </w:tc>
      </w:tr>
    </w:tbl>
    <w:p w14:paraId="667D5A82" w14:textId="77777777" w:rsidR="007F567F" w:rsidRDefault="00000000">
      <w:pPr>
        <w:pStyle w:val="Antrat2"/>
        <w:numPr>
          <w:ilvl w:val="1"/>
          <w:numId w:val="2"/>
        </w:numPr>
        <w:tabs>
          <w:tab w:val="left" w:pos="672"/>
        </w:tabs>
        <w:spacing w:before="123"/>
        <w:ind w:hanging="568"/>
      </w:pPr>
      <w:bookmarkStart w:id="3" w:name="_Toc126303313"/>
      <w:r>
        <w:rPr>
          <w:spacing w:val="-2"/>
          <w:lang w:bidi="lt-LT"/>
        </w:rPr>
        <w:t>Apibrėžtys</w:t>
      </w:r>
      <w:bookmarkEnd w:id="3"/>
    </w:p>
    <w:p w14:paraId="72062CD4" w14:textId="77777777" w:rsidR="007F567F" w:rsidRDefault="007F567F">
      <w:pPr>
        <w:pStyle w:val="Pagrindinistekstas"/>
        <w:spacing w:before="3"/>
        <w:rPr>
          <w:b/>
          <w:sz w:val="10"/>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16"/>
        <w:gridCol w:w="8362"/>
      </w:tblGrid>
      <w:tr w:rsidR="007F567F" w14:paraId="63174CF1" w14:textId="77777777">
        <w:trPr>
          <w:trHeight w:val="470"/>
        </w:trPr>
        <w:tc>
          <w:tcPr>
            <w:tcW w:w="1416" w:type="dxa"/>
            <w:shd w:val="clear" w:color="auto" w:fill="F2F2F2"/>
          </w:tcPr>
          <w:p w14:paraId="71F2A7AA" w14:textId="77777777" w:rsidR="007F567F" w:rsidRDefault="00000000">
            <w:pPr>
              <w:pStyle w:val="TableParagraph"/>
              <w:spacing w:before="119"/>
              <w:ind w:left="245"/>
              <w:rPr>
                <w:b/>
                <w:sz w:val="20"/>
              </w:rPr>
            </w:pPr>
            <w:r>
              <w:rPr>
                <w:b/>
                <w:spacing w:val="-2"/>
                <w:sz w:val="20"/>
                <w:lang w:bidi="lt-LT"/>
              </w:rPr>
              <w:t>Apibrėžtis</w:t>
            </w:r>
          </w:p>
        </w:tc>
        <w:tc>
          <w:tcPr>
            <w:tcW w:w="8362" w:type="dxa"/>
            <w:shd w:val="clear" w:color="auto" w:fill="F2F2F2"/>
          </w:tcPr>
          <w:p w14:paraId="05171F45" w14:textId="77777777" w:rsidR="007F567F" w:rsidRDefault="00000000">
            <w:pPr>
              <w:pStyle w:val="TableParagraph"/>
              <w:spacing w:before="119"/>
              <w:ind w:left="3619" w:right="3613"/>
              <w:jc w:val="center"/>
              <w:rPr>
                <w:b/>
                <w:sz w:val="20"/>
              </w:rPr>
            </w:pPr>
            <w:r>
              <w:rPr>
                <w:b/>
                <w:spacing w:val="-2"/>
                <w:sz w:val="20"/>
                <w:lang w:bidi="lt-LT"/>
              </w:rPr>
              <w:t>Aprašas</w:t>
            </w:r>
          </w:p>
        </w:tc>
      </w:tr>
      <w:tr w:rsidR="007F567F" w14:paraId="4D64D5B1" w14:textId="77777777">
        <w:trPr>
          <w:trHeight w:val="311"/>
        </w:trPr>
        <w:tc>
          <w:tcPr>
            <w:tcW w:w="1416" w:type="dxa"/>
          </w:tcPr>
          <w:p w14:paraId="0FEFA035" w14:textId="77777777" w:rsidR="007F567F" w:rsidRDefault="00000000">
            <w:pPr>
              <w:pStyle w:val="TableParagraph"/>
              <w:ind w:left="105"/>
              <w:rPr>
                <w:sz w:val="20"/>
              </w:rPr>
            </w:pPr>
            <w:proofErr w:type="spellStart"/>
            <w:r>
              <w:rPr>
                <w:spacing w:val="-2"/>
                <w:sz w:val="20"/>
                <w:lang w:bidi="lt-LT"/>
              </w:rPr>
              <w:t>GateWay</w:t>
            </w:r>
            <w:proofErr w:type="spellEnd"/>
          </w:p>
        </w:tc>
        <w:tc>
          <w:tcPr>
            <w:tcW w:w="8362" w:type="dxa"/>
          </w:tcPr>
          <w:p w14:paraId="76E1BEE2" w14:textId="77777777" w:rsidR="007F567F" w:rsidRDefault="00000000">
            <w:pPr>
              <w:pStyle w:val="TableParagraph"/>
              <w:ind w:left="105"/>
              <w:rPr>
                <w:sz w:val="20"/>
              </w:rPr>
            </w:pPr>
            <w:r>
              <w:rPr>
                <w:sz w:val="20"/>
                <w:lang w:bidi="lt-LT"/>
              </w:rPr>
              <w:t xml:space="preserve">VPO operacijų kūrimo ir užklausos </w:t>
            </w:r>
            <w:proofErr w:type="spellStart"/>
            <w:r>
              <w:rPr>
                <w:sz w:val="20"/>
                <w:lang w:bidi="lt-LT"/>
              </w:rPr>
              <w:t>teikimo</w:t>
            </w:r>
            <w:r>
              <w:rPr>
                <w:spacing w:val="-2"/>
                <w:sz w:val="20"/>
                <w:lang w:bidi="lt-LT"/>
              </w:rPr>
              <w:t>sprendimas</w:t>
            </w:r>
            <w:proofErr w:type="spellEnd"/>
          </w:p>
        </w:tc>
      </w:tr>
      <w:tr w:rsidR="007F567F" w14:paraId="7CAB8995" w14:textId="77777777">
        <w:trPr>
          <w:trHeight w:val="537"/>
        </w:trPr>
        <w:tc>
          <w:tcPr>
            <w:tcW w:w="1416" w:type="dxa"/>
          </w:tcPr>
          <w:p w14:paraId="3066CF3A" w14:textId="77777777" w:rsidR="007F567F" w:rsidRDefault="00000000">
            <w:pPr>
              <w:pStyle w:val="TableParagraph"/>
              <w:spacing w:before="158"/>
              <w:ind w:left="105"/>
              <w:rPr>
                <w:sz w:val="20"/>
              </w:rPr>
            </w:pPr>
            <w:r>
              <w:rPr>
                <w:spacing w:val="-5"/>
                <w:sz w:val="20"/>
                <w:lang w:bidi="lt-LT"/>
              </w:rPr>
              <w:t>XML</w:t>
            </w:r>
          </w:p>
        </w:tc>
        <w:tc>
          <w:tcPr>
            <w:tcW w:w="8362" w:type="dxa"/>
          </w:tcPr>
          <w:p w14:paraId="7328BB6F" w14:textId="77777777" w:rsidR="007F567F" w:rsidRDefault="00000000">
            <w:pPr>
              <w:pStyle w:val="TableParagraph"/>
              <w:spacing w:before="38"/>
              <w:ind w:left="105"/>
              <w:rPr>
                <w:sz w:val="20"/>
              </w:rPr>
            </w:pPr>
            <w:proofErr w:type="spellStart"/>
            <w:r>
              <w:rPr>
                <w:sz w:val="20"/>
                <w:lang w:bidi="lt-LT"/>
              </w:rPr>
              <w:t>Extensible</w:t>
            </w:r>
            <w:proofErr w:type="spellEnd"/>
            <w:r>
              <w:rPr>
                <w:sz w:val="20"/>
                <w:lang w:bidi="lt-LT"/>
              </w:rPr>
              <w:t xml:space="preserve"> </w:t>
            </w:r>
            <w:proofErr w:type="spellStart"/>
            <w:r>
              <w:rPr>
                <w:sz w:val="20"/>
                <w:lang w:bidi="lt-LT"/>
              </w:rPr>
              <w:t>Markup</w:t>
            </w:r>
            <w:proofErr w:type="spellEnd"/>
            <w:r>
              <w:rPr>
                <w:sz w:val="20"/>
                <w:lang w:bidi="lt-LT"/>
              </w:rPr>
              <w:t xml:space="preserve"> </w:t>
            </w:r>
            <w:proofErr w:type="spellStart"/>
            <w:r>
              <w:rPr>
                <w:sz w:val="20"/>
                <w:lang w:bidi="lt-LT"/>
              </w:rPr>
              <w:t>Language</w:t>
            </w:r>
            <w:proofErr w:type="spellEnd"/>
            <w:r>
              <w:rPr>
                <w:sz w:val="20"/>
                <w:lang w:bidi="lt-LT"/>
              </w:rPr>
              <w:t xml:space="preserve"> (XML) yra žymėjimo kalba, apibrėžianti dokumentų kodavimo taisyklių rinkinį formatu, kurį gali perskaityti tiek žmogus, tiek mašina</w:t>
            </w:r>
          </w:p>
        </w:tc>
      </w:tr>
      <w:tr w:rsidR="007F567F" w14:paraId="3F4CFBE5" w14:textId="77777777">
        <w:trPr>
          <w:trHeight w:val="772"/>
        </w:trPr>
        <w:tc>
          <w:tcPr>
            <w:tcW w:w="1416" w:type="dxa"/>
          </w:tcPr>
          <w:p w14:paraId="5BCA077F" w14:textId="77777777" w:rsidR="007F567F" w:rsidRDefault="007F567F">
            <w:pPr>
              <w:pStyle w:val="TableParagraph"/>
              <w:spacing w:before="8"/>
              <w:ind w:left="0"/>
              <w:rPr>
                <w:b/>
                <w:sz w:val="23"/>
              </w:rPr>
            </w:pPr>
          </w:p>
          <w:p w14:paraId="708E8267" w14:textId="77777777" w:rsidR="007F567F" w:rsidRDefault="00000000">
            <w:pPr>
              <w:pStyle w:val="TableParagraph"/>
              <w:spacing w:before="0"/>
              <w:ind w:left="105"/>
              <w:rPr>
                <w:sz w:val="20"/>
              </w:rPr>
            </w:pPr>
            <w:r>
              <w:rPr>
                <w:spacing w:val="-2"/>
                <w:sz w:val="20"/>
                <w:lang w:bidi="lt-LT"/>
              </w:rPr>
              <w:t>HTTPS</w:t>
            </w:r>
          </w:p>
        </w:tc>
        <w:tc>
          <w:tcPr>
            <w:tcW w:w="8362" w:type="dxa"/>
          </w:tcPr>
          <w:p w14:paraId="262D9F82" w14:textId="77777777" w:rsidR="007F567F" w:rsidRDefault="00000000">
            <w:pPr>
              <w:pStyle w:val="TableParagraph"/>
              <w:ind w:left="105"/>
              <w:rPr>
                <w:sz w:val="20"/>
              </w:rPr>
            </w:pPr>
            <w:r>
              <w:rPr>
                <w:sz w:val="20"/>
                <w:lang w:bidi="lt-LT"/>
              </w:rPr>
              <w:t>Saugus hiperteksto perdavimo protokolas (</w:t>
            </w:r>
            <w:proofErr w:type="spellStart"/>
            <w:r>
              <w:rPr>
                <w:sz w:val="20"/>
                <w:lang w:bidi="lt-LT"/>
              </w:rPr>
              <w:t>Hypertext</w:t>
            </w:r>
            <w:proofErr w:type="spellEnd"/>
            <w:r>
              <w:rPr>
                <w:sz w:val="20"/>
                <w:lang w:bidi="lt-LT"/>
              </w:rPr>
              <w:t xml:space="preserve"> </w:t>
            </w:r>
            <w:proofErr w:type="spellStart"/>
            <w:r>
              <w:rPr>
                <w:sz w:val="20"/>
                <w:lang w:bidi="lt-LT"/>
              </w:rPr>
              <w:t>Transfer</w:t>
            </w:r>
            <w:proofErr w:type="spellEnd"/>
            <w:r>
              <w:rPr>
                <w:sz w:val="20"/>
                <w:lang w:bidi="lt-LT"/>
              </w:rPr>
              <w:t xml:space="preserve"> </w:t>
            </w:r>
            <w:proofErr w:type="spellStart"/>
            <w:r>
              <w:rPr>
                <w:sz w:val="20"/>
                <w:lang w:bidi="lt-LT"/>
              </w:rPr>
              <w:t>Protocol</w:t>
            </w:r>
            <w:proofErr w:type="spellEnd"/>
            <w:r>
              <w:rPr>
                <w:sz w:val="20"/>
                <w:lang w:bidi="lt-LT"/>
              </w:rPr>
              <w:t xml:space="preserve"> </w:t>
            </w:r>
            <w:proofErr w:type="spellStart"/>
            <w:r>
              <w:rPr>
                <w:sz w:val="20"/>
                <w:lang w:bidi="lt-LT"/>
              </w:rPr>
              <w:t>Secure</w:t>
            </w:r>
            <w:proofErr w:type="spellEnd"/>
            <w:r>
              <w:rPr>
                <w:sz w:val="20"/>
                <w:lang w:bidi="lt-LT"/>
              </w:rPr>
              <w:t xml:space="preserve">, HTTPS) yra plačiai naudojamas ryšių protokolas, skirtas saugiam bendravimui kompiuterių tinkle, ypač plačiai </w:t>
            </w:r>
            <w:proofErr w:type="spellStart"/>
            <w:r>
              <w:rPr>
                <w:sz w:val="20"/>
                <w:lang w:bidi="lt-LT"/>
              </w:rPr>
              <w:t>naudojamas</w:t>
            </w:r>
            <w:r>
              <w:rPr>
                <w:spacing w:val="-2"/>
                <w:sz w:val="20"/>
                <w:lang w:bidi="lt-LT"/>
              </w:rPr>
              <w:t>internete</w:t>
            </w:r>
            <w:proofErr w:type="spellEnd"/>
            <w:r>
              <w:rPr>
                <w:sz w:val="20"/>
                <w:lang w:bidi="lt-LT"/>
              </w:rPr>
              <w:t>.</w:t>
            </w:r>
          </w:p>
        </w:tc>
      </w:tr>
      <w:tr w:rsidR="007F567F" w14:paraId="395778D6" w14:textId="77777777">
        <w:trPr>
          <w:trHeight w:val="767"/>
        </w:trPr>
        <w:tc>
          <w:tcPr>
            <w:tcW w:w="1416" w:type="dxa"/>
          </w:tcPr>
          <w:p w14:paraId="0768467A" w14:textId="77777777" w:rsidR="007F567F" w:rsidRDefault="007F567F">
            <w:pPr>
              <w:pStyle w:val="TableParagraph"/>
              <w:spacing w:before="8"/>
              <w:ind w:left="0"/>
              <w:rPr>
                <w:b/>
                <w:sz w:val="23"/>
              </w:rPr>
            </w:pPr>
          </w:p>
          <w:p w14:paraId="46647855" w14:textId="77777777" w:rsidR="007F567F" w:rsidRDefault="00000000">
            <w:pPr>
              <w:pStyle w:val="TableParagraph"/>
              <w:spacing w:before="0"/>
              <w:ind w:left="105"/>
              <w:rPr>
                <w:sz w:val="20"/>
              </w:rPr>
            </w:pPr>
            <w:r>
              <w:rPr>
                <w:spacing w:val="-4"/>
                <w:sz w:val="20"/>
                <w:lang w:bidi="lt-LT"/>
              </w:rPr>
              <w:t>POST</w:t>
            </w:r>
          </w:p>
        </w:tc>
        <w:tc>
          <w:tcPr>
            <w:tcW w:w="8362" w:type="dxa"/>
          </w:tcPr>
          <w:p w14:paraId="17692FB2" w14:textId="77777777" w:rsidR="007F567F" w:rsidRDefault="00000000">
            <w:pPr>
              <w:pStyle w:val="TableParagraph"/>
              <w:spacing w:before="38"/>
              <w:ind w:left="105" w:right="74"/>
              <w:rPr>
                <w:sz w:val="20"/>
              </w:rPr>
            </w:pPr>
            <w:r>
              <w:rPr>
                <w:sz w:val="20"/>
                <w:lang w:bidi="lt-LT"/>
              </w:rPr>
              <w:t>POST yra vienas iš daugelio HTTP palaikomų užklausų metodų, naudojamų pasauliniame žiniatinklyje. POST užklausos metodas naudojamas, kai klientas turi siųsti duomenis į serverį kaip užklausos dalį.</w:t>
            </w:r>
          </w:p>
        </w:tc>
      </w:tr>
      <w:tr w:rsidR="007F567F" w14:paraId="582A6ACA" w14:textId="77777777">
        <w:trPr>
          <w:trHeight w:val="311"/>
        </w:trPr>
        <w:tc>
          <w:tcPr>
            <w:tcW w:w="1416" w:type="dxa"/>
          </w:tcPr>
          <w:p w14:paraId="6BC373EB" w14:textId="77777777" w:rsidR="007F567F" w:rsidRDefault="007F567F">
            <w:pPr>
              <w:pStyle w:val="TableParagraph"/>
              <w:spacing w:before="0"/>
              <w:ind w:left="0"/>
              <w:rPr>
                <w:rFonts w:ascii="Times New Roman"/>
                <w:sz w:val="20"/>
              </w:rPr>
            </w:pPr>
          </w:p>
        </w:tc>
        <w:tc>
          <w:tcPr>
            <w:tcW w:w="8362" w:type="dxa"/>
          </w:tcPr>
          <w:p w14:paraId="4442F7D4" w14:textId="77777777" w:rsidR="007F567F" w:rsidRDefault="007F567F">
            <w:pPr>
              <w:pStyle w:val="TableParagraph"/>
              <w:spacing w:before="0"/>
              <w:ind w:left="0"/>
              <w:rPr>
                <w:rFonts w:ascii="Times New Roman"/>
                <w:sz w:val="20"/>
              </w:rPr>
            </w:pPr>
          </w:p>
        </w:tc>
      </w:tr>
    </w:tbl>
    <w:p w14:paraId="6E4F9B00" w14:textId="77777777" w:rsidR="007F567F" w:rsidRDefault="00000000">
      <w:pPr>
        <w:pStyle w:val="Antrat2"/>
        <w:numPr>
          <w:ilvl w:val="1"/>
          <w:numId w:val="2"/>
        </w:numPr>
        <w:tabs>
          <w:tab w:val="left" w:pos="672"/>
        </w:tabs>
        <w:spacing w:before="123"/>
        <w:ind w:hanging="568"/>
      </w:pPr>
      <w:bookmarkStart w:id="4" w:name="_Toc126303314"/>
      <w:r>
        <w:rPr>
          <w:lang w:bidi="lt-LT"/>
        </w:rPr>
        <w:t xml:space="preserve">Susiję </w:t>
      </w:r>
      <w:r>
        <w:rPr>
          <w:spacing w:val="-2"/>
          <w:lang w:bidi="lt-LT"/>
        </w:rPr>
        <w:t>dokumentai</w:t>
      </w:r>
      <w:bookmarkEnd w:id="4"/>
    </w:p>
    <w:p w14:paraId="7EFA441C" w14:textId="77777777" w:rsidR="007F567F" w:rsidRDefault="007F567F">
      <w:pPr>
        <w:pStyle w:val="Pagrindinistekstas"/>
        <w:spacing w:before="3"/>
        <w:rPr>
          <w:b/>
          <w:sz w:val="10"/>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51"/>
        <w:gridCol w:w="5726"/>
      </w:tblGrid>
      <w:tr w:rsidR="007F567F" w14:paraId="1CF8535F" w14:textId="77777777">
        <w:trPr>
          <w:trHeight w:val="470"/>
        </w:trPr>
        <w:tc>
          <w:tcPr>
            <w:tcW w:w="4051" w:type="dxa"/>
            <w:shd w:val="clear" w:color="auto" w:fill="F2F2F2"/>
          </w:tcPr>
          <w:p w14:paraId="6213E2C7" w14:textId="77777777" w:rsidR="007F567F" w:rsidRDefault="00000000">
            <w:pPr>
              <w:pStyle w:val="TableParagraph"/>
              <w:spacing w:before="119"/>
              <w:ind w:left="1245"/>
              <w:rPr>
                <w:b/>
                <w:sz w:val="20"/>
              </w:rPr>
            </w:pPr>
            <w:r>
              <w:rPr>
                <w:b/>
                <w:sz w:val="20"/>
                <w:lang w:bidi="lt-LT"/>
              </w:rPr>
              <w:t xml:space="preserve">Dokumento </w:t>
            </w:r>
            <w:r>
              <w:rPr>
                <w:b/>
                <w:spacing w:val="-4"/>
                <w:sz w:val="20"/>
                <w:lang w:bidi="lt-LT"/>
              </w:rPr>
              <w:t>pavadinimas</w:t>
            </w:r>
          </w:p>
        </w:tc>
        <w:tc>
          <w:tcPr>
            <w:tcW w:w="5726" w:type="dxa"/>
            <w:shd w:val="clear" w:color="auto" w:fill="F2F2F2"/>
          </w:tcPr>
          <w:p w14:paraId="2FEFC8D5" w14:textId="77777777" w:rsidR="007F567F" w:rsidRDefault="00000000">
            <w:pPr>
              <w:pStyle w:val="TableParagraph"/>
              <w:spacing w:before="119"/>
              <w:ind w:left="1678"/>
              <w:rPr>
                <w:b/>
                <w:sz w:val="20"/>
              </w:rPr>
            </w:pPr>
            <w:r>
              <w:rPr>
                <w:b/>
                <w:sz w:val="20"/>
                <w:lang w:bidi="lt-LT"/>
              </w:rPr>
              <w:t xml:space="preserve">Failo pavadinimas su </w:t>
            </w:r>
            <w:r>
              <w:rPr>
                <w:b/>
                <w:spacing w:val="-2"/>
                <w:sz w:val="20"/>
                <w:lang w:bidi="lt-LT"/>
              </w:rPr>
              <w:t>plėtiniu</w:t>
            </w:r>
          </w:p>
        </w:tc>
      </w:tr>
      <w:tr w:rsidR="007F567F" w14:paraId="2FAB07BE" w14:textId="77777777">
        <w:trPr>
          <w:trHeight w:val="311"/>
        </w:trPr>
        <w:tc>
          <w:tcPr>
            <w:tcW w:w="4051" w:type="dxa"/>
          </w:tcPr>
          <w:p w14:paraId="7DA31BA1" w14:textId="77777777" w:rsidR="007F567F" w:rsidRDefault="00000000">
            <w:pPr>
              <w:pStyle w:val="TableParagraph"/>
              <w:ind w:left="105"/>
              <w:rPr>
                <w:sz w:val="20"/>
              </w:rPr>
            </w:pPr>
            <w:proofErr w:type="spellStart"/>
            <w:r>
              <w:rPr>
                <w:sz w:val="20"/>
                <w:lang w:bidi="lt-LT"/>
              </w:rPr>
              <w:t>Vpo</w:t>
            </w:r>
            <w:proofErr w:type="spellEnd"/>
            <w:r>
              <w:rPr>
                <w:sz w:val="20"/>
                <w:lang w:bidi="lt-LT"/>
              </w:rPr>
              <w:t xml:space="preserve">. </w:t>
            </w:r>
            <w:proofErr w:type="spellStart"/>
            <w:r>
              <w:rPr>
                <w:sz w:val="20"/>
                <w:lang w:bidi="lt-LT"/>
              </w:rPr>
              <w:t>GateWay</w:t>
            </w:r>
            <w:proofErr w:type="spellEnd"/>
            <w:r>
              <w:rPr>
                <w:sz w:val="20"/>
                <w:lang w:bidi="lt-LT"/>
              </w:rPr>
              <w:t xml:space="preserve">. </w:t>
            </w:r>
            <w:proofErr w:type="spellStart"/>
            <w:r>
              <w:rPr>
                <w:sz w:val="20"/>
                <w:lang w:bidi="lt-LT"/>
              </w:rPr>
              <w:t>Transactions</w:t>
            </w:r>
            <w:proofErr w:type="spellEnd"/>
            <w:r>
              <w:rPr>
                <w:sz w:val="20"/>
                <w:lang w:bidi="lt-LT"/>
              </w:rPr>
              <w:t xml:space="preserve">. </w:t>
            </w:r>
            <w:proofErr w:type="spellStart"/>
            <w:r>
              <w:rPr>
                <w:spacing w:val="-2"/>
                <w:sz w:val="20"/>
                <w:lang w:bidi="lt-LT"/>
              </w:rPr>
              <w:t>Creating</w:t>
            </w:r>
            <w:proofErr w:type="spellEnd"/>
          </w:p>
        </w:tc>
        <w:tc>
          <w:tcPr>
            <w:tcW w:w="5726" w:type="dxa"/>
          </w:tcPr>
          <w:p w14:paraId="7567F190" w14:textId="77777777" w:rsidR="007F567F" w:rsidRDefault="00000000">
            <w:pPr>
              <w:pStyle w:val="TableParagraph"/>
              <w:ind w:left="105"/>
              <w:rPr>
                <w:sz w:val="20"/>
              </w:rPr>
            </w:pPr>
            <w:r>
              <w:rPr>
                <w:spacing w:val="-2"/>
                <w:sz w:val="20"/>
                <w:lang w:bidi="lt-LT"/>
              </w:rPr>
              <w:t>VPO.GateWay.1.Transactions.Creating.vX.En.docx</w:t>
            </w:r>
          </w:p>
        </w:tc>
      </w:tr>
      <w:tr w:rsidR="007F567F" w14:paraId="463AA751" w14:textId="77777777">
        <w:trPr>
          <w:trHeight w:val="311"/>
        </w:trPr>
        <w:tc>
          <w:tcPr>
            <w:tcW w:w="4051" w:type="dxa"/>
          </w:tcPr>
          <w:p w14:paraId="4F54C330" w14:textId="77777777" w:rsidR="007F567F" w:rsidRDefault="00000000">
            <w:pPr>
              <w:pStyle w:val="TableParagraph"/>
              <w:ind w:left="105"/>
              <w:rPr>
                <w:sz w:val="20"/>
              </w:rPr>
            </w:pPr>
            <w:proofErr w:type="spellStart"/>
            <w:r>
              <w:rPr>
                <w:sz w:val="20"/>
                <w:lang w:bidi="lt-LT"/>
              </w:rPr>
              <w:t>Vpo</w:t>
            </w:r>
            <w:proofErr w:type="spellEnd"/>
            <w:r>
              <w:rPr>
                <w:sz w:val="20"/>
                <w:lang w:bidi="lt-LT"/>
              </w:rPr>
              <w:t xml:space="preserve">. </w:t>
            </w:r>
            <w:proofErr w:type="spellStart"/>
            <w:r>
              <w:rPr>
                <w:sz w:val="20"/>
                <w:lang w:bidi="lt-LT"/>
              </w:rPr>
              <w:t>GateWay</w:t>
            </w:r>
            <w:proofErr w:type="spellEnd"/>
            <w:r>
              <w:rPr>
                <w:sz w:val="20"/>
                <w:lang w:bidi="lt-LT"/>
              </w:rPr>
              <w:t xml:space="preserve">. </w:t>
            </w:r>
            <w:proofErr w:type="spellStart"/>
            <w:r>
              <w:rPr>
                <w:sz w:val="20"/>
                <w:lang w:bidi="lt-LT"/>
              </w:rPr>
              <w:t>Transactions</w:t>
            </w:r>
            <w:proofErr w:type="spellEnd"/>
            <w:r>
              <w:rPr>
                <w:sz w:val="20"/>
                <w:lang w:bidi="lt-LT"/>
              </w:rPr>
              <w:t xml:space="preserve">. </w:t>
            </w:r>
            <w:proofErr w:type="spellStart"/>
            <w:r>
              <w:rPr>
                <w:spacing w:val="-2"/>
                <w:sz w:val="20"/>
                <w:lang w:bidi="lt-LT"/>
              </w:rPr>
              <w:t>Quering</w:t>
            </w:r>
            <w:proofErr w:type="spellEnd"/>
          </w:p>
        </w:tc>
        <w:tc>
          <w:tcPr>
            <w:tcW w:w="5726" w:type="dxa"/>
          </w:tcPr>
          <w:p w14:paraId="01D0E700" w14:textId="77777777" w:rsidR="007F567F" w:rsidRDefault="00000000">
            <w:pPr>
              <w:pStyle w:val="TableParagraph"/>
              <w:ind w:left="105"/>
              <w:rPr>
                <w:sz w:val="20"/>
              </w:rPr>
            </w:pPr>
            <w:r>
              <w:rPr>
                <w:spacing w:val="-2"/>
                <w:sz w:val="20"/>
                <w:lang w:bidi="lt-LT"/>
              </w:rPr>
              <w:t>VPO.GateWay.2.Transactions.Quering.vX.En.docx</w:t>
            </w:r>
          </w:p>
        </w:tc>
      </w:tr>
      <w:tr w:rsidR="007F567F" w14:paraId="604F1434" w14:textId="77777777">
        <w:trPr>
          <w:trHeight w:val="306"/>
        </w:trPr>
        <w:tc>
          <w:tcPr>
            <w:tcW w:w="4051" w:type="dxa"/>
          </w:tcPr>
          <w:p w14:paraId="5331B0BC" w14:textId="77777777" w:rsidR="007F567F" w:rsidRDefault="007F567F">
            <w:pPr>
              <w:pStyle w:val="TableParagraph"/>
              <w:spacing w:before="0"/>
              <w:ind w:left="0"/>
              <w:rPr>
                <w:rFonts w:ascii="Times New Roman"/>
                <w:sz w:val="20"/>
              </w:rPr>
            </w:pPr>
          </w:p>
        </w:tc>
        <w:tc>
          <w:tcPr>
            <w:tcW w:w="5726" w:type="dxa"/>
          </w:tcPr>
          <w:p w14:paraId="3455F2C4" w14:textId="77777777" w:rsidR="007F567F" w:rsidRDefault="007F567F">
            <w:pPr>
              <w:pStyle w:val="TableParagraph"/>
              <w:spacing w:before="0"/>
              <w:ind w:left="0"/>
              <w:rPr>
                <w:rFonts w:ascii="Times New Roman"/>
                <w:sz w:val="20"/>
              </w:rPr>
            </w:pPr>
          </w:p>
        </w:tc>
      </w:tr>
    </w:tbl>
    <w:p w14:paraId="54C70846" w14:textId="77777777" w:rsidR="007F567F" w:rsidRDefault="007F567F">
      <w:pPr>
        <w:rPr>
          <w:rFonts w:ascii="Times New Roman"/>
          <w:sz w:val="20"/>
        </w:rPr>
        <w:sectPr w:rsidR="007F567F">
          <w:pgSz w:w="11910" w:h="16840"/>
          <w:pgMar w:top="1360" w:right="800" w:bottom="760" w:left="980" w:header="0" w:footer="493" w:gutter="0"/>
          <w:cols w:space="720"/>
        </w:sectPr>
      </w:pPr>
    </w:p>
    <w:p w14:paraId="72954928" w14:textId="77777777" w:rsidR="007F567F" w:rsidRDefault="00000000">
      <w:pPr>
        <w:pStyle w:val="Antrat1"/>
        <w:numPr>
          <w:ilvl w:val="0"/>
          <w:numId w:val="2"/>
        </w:numPr>
        <w:tabs>
          <w:tab w:val="left" w:pos="465"/>
        </w:tabs>
        <w:ind w:left="464" w:hanging="361"/>
      </w:pPr>
      <w:bookmarkStart w:id="5" w:name="_Toc126303315"/>
      <w:r>
        <w:rPr>
          <w:spacing w:val="-2"/>
          <w:lang w:bidi="lt-LT"/>
        </w:rPr>
        <w:lastRenderedPageBreak/>
        <w:t>Pradžia</w:t>
      </w:r>
      <w:bookmarkEnd w:id="5"/>
      <w:r>
        <w:rPr>
          <w:lang w:bidi="lt-LT"/>
        </w:rPr>
        <w:t xml:space="preserve"> </w:t>
      </w:r>
    </w:p>
    <w:p w14:paraId="64247AAA" w14:textId="77777777" w:rsidR="007F567F" w:rsidRDefault="00000000">
      <w:pPr>
        <w:pStyle w:val="Pagrindinistekstas"/>
        <w:spacing w:before="119"/>
        <w:ind w:left="104"/>
      </w:pPr>
      <w:r>
        <w:rPr>
          <w:lang w:bidi="lt-LT"/>
        </w:rPr>
        <w:t>„</w:t>
      </w:r>
      <w:proofErr w:type="spellStart"/>
      <w:r>
        <w:rPr>
          <w:lang w:bidi="lt-LT"/>
        </w:rPr>
        <w:t>GateWay</w:t>
      </w:r>
      <w:proofErr w:type="spellEnd"/>
      <w:r>
        <w:rPr>
          <w:lang w:bidi="lt-LT"/>
        </w:rPr>
        <w:t>“ naudojama išorinių sistemų arba partnerių sąveikai su vidine sistema. „</w:t>
      </w:r>
      <w:proofErr w:type="spellStart"/>
      <w:r>
        <w:rPr>
          <w:lang w:bidi="lt-LT"/>
        </w:rPr>
        <w:t>GateWay</w:t>
      </w:r>
      <w:proofErr w:type="spellEnd"/>
      <w:r>
        <w:rPr>
          <w:lang w:bidi="lt-LT"/>
        </w:rPr>
        <w:t>“ priima XML pranešimus, kurie siunčiami per HTTPS protokolą.</w:t>
      </w:r>
    </w:p>
    <w:p w14:paraId="6682C4C4" w14:textId="77777777" w:rsidR="007F567F" w:rsidRDefault="00000000">
      <w:pPr>
        <w:pStyle w:val="Pagrindinistekstas"/>
        <w:spacing w:before="39"/>
        <w:ind w:left="104" w:right="187"/>
      </w:pPr>
      <w:r>
        <w:rPr>
          <w:lang w:bidi="lt-LT"/>
        </w:rPr>
        <w:t>„</w:t>
      </w:r>
      <w:proofErr w:type="spellStart"/>
      <w:r>
        <w:rPr>
          <w:lang w:bidi="lt-LT"/>
        </w:rPr>
        <w:t>GateWay</w:t>
      </w:r>
      <w:proofErr w:type="spellEnd"/>
      <w:r>
        <w:rPr>
          <w:lang w:bidi="lt-LT"/>
        </w:rPr>
        <w:t>“ daro prielaidą, kad veiksmo užklausą pateikusio kliento procesas laukia rezultato iš serverio proceso kaip atsako į užklausos veiksmą (sinchroninė operacija). Protokolas nepalaiko sesijos sekimo.</w:t>
      </w:r>
    </w:p>
    <w:p w14:paraId="41C37A74" w14:textId="77777777" w:rsidR="007F567F" w:rsidRDefault="007F567F">
      <w:pPr>
        <w:pStyle w:val="Pagrindinistekstas"/>
        <w:spacing w:before="5"/>
        <w:rPr>
          <w:sz w:val="23"/>
        </w:rPr>
      </w:pPr>
    </w:p>
    <w:p w14:paraId="033D9986" w14:textId="77777777" w:rsidR="007F567F" w:rsidRDefault="00000000">
      <w:pPr>
        <w:pStyle w:val="Pagrindinistekstas"/>
        <w:ind w:left="104"/>
      </w:pPr>
      <w:r>
        <w:rPr>
          <w:lang w:bidi="lt-LT"/>
        </w:rPr>
        <w:t>Sąveikos su „</w:t>
      </w:r>
      <w:proofErr w:type="spellStart"/>
      <w:r>
        <w:rPr>
          <w:lang w:bidi="lt-LT"/>
        </w:rPr>
        <w:t>GateWay</w:t>
      </w:r>
      <w:proofErr w:type="spellEnd"/>
      <w:r>
        <w:rPr>
          <w:lang w:bidi="lt-LT"/>
        </w:rPr>
        <w:t xml:space="preserve">“ tipai pateikiami </w:t>
      </w:r>
      <w:r>
        <w:rPr>
          <w:spacing w:val="-2"/>
          <w:lang w:bidi="lt-LT"/>
        </w:rPr>
        <w:t>toliau</w:t>
      </w:r>
      <w:r>
        <w:rPr>
          <w:lang w:bidi="lt-LT"/>
        </w:rPr>
        <w:t>:</w:t>
      </w:r>
    </w:p>
    <w:p w14:paraId="6D3753F0" w14:textId="083BBA11" w:rsidR="007F567F" w:rsidRDefault="00F561DE">
      <w:pPr>
        <w:pStyle w:val="Pagrindinistekstas"/>
        <w:spacing w:before="6"/>
        <w:rPr>
          <w:sz w:val="23"/>
        </w:rPr>
      </w:pPr>
      <w:r>
        <w:rPr>
          <w:noProof/>
          <w:lang w:bidi="lt-LT"/>
        </w:rPr>
        <mc:AlternateContent>
          <mc:Choice Requires="wpg">
            <w:drawing>
              <wp:anchor distT="0" distB="0" distL="0" distR="0" simplePos="0" relativeHeight="487587840" behindDoc="1" locked="0" layoutInCell="1" allowOverlap="1" wp14:anchorId="3C1ECCB4" wp14:editId="5C8F8059">
                <wp:simplePos x="0" y="0"/>
                <wp:positionH relativeFrom="page">
                  <wp:posOffset>1672590</wp:posOffset>
                </wp:positionH>
                <wp:positionV relativeFrom="paragraph">
                  <wp:posOffset>240665</wp:posOffset>
                </wp:positionV>
                <wp:extent cx="4036060" cy="1096010"/>
                <wp:effectExtent l="0" t="0" r="0" b="0"/>
                <wp:wrapTopAndBottom/>
                <wp:docPr id="1543834863" name="docshapegroup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36060" cy="1096010"/>
                          <a:chOff x="2785" y="295"/>
                          <a:chExt cx="6356" cy="1696"/>
                        </a:xfrm>
                      </wpg:grpSpPr>
                      <wps:wsp>
                        <wps:cNvPr id="425838832" name="docshape5"/>
                        <wps:cNvSpPr>
                          <a:spLocks/>
                        </wps:cNvSpPr>
                        <wps:spPr bwMode="auto">
                          <a:xfrm>
                            <a:off x="6007" y="962"/>
                            <a:ext cx="459" cy="1021"/>
                          </a:xfrm>
                          <a:custGeom>
                            <a:avLst/>
                            <a:gdLst>
                              <a:gd name="T0" fmla="+- 0 6007 6007"/>
                              <a:gd name="T1" fmla="*/ T0 w 459"/>
                              <a:gd name="T2" fmla="+- 0 1076 963"/>
                              <a:gd name="T3" fmla="*/ 1076 h 1021"/>
                              <a:gd name="T4" fmla="+- 0 6466 6007"/>
                              <a:gd name="T5" fmla="*/ T4 w 459"/>
                              <a:gd name="T6" fmla="+- 0 1076 963"/>
                              <a:gd name="T7" fmla="*/ 1076 h 1021"/>
                              <a:gd name="T8" fmla="+- 0 6236 6007"/>
                              <a:gd name="T9" fmla="*/ T8 w 459"/>
                              <a:gd name="T10" fmla="+- 0 1530 963"/>
                              <a:gd name="T11" fmla="*/ 1530 h 1021"/>
                              <a:gd name="T12" fmla="+- 0 6466 6007"/>
                              <a:gd name="T13" fmla="*/ T12 w 459"/>
                              <a:gd name="T14" fmla="+- 0 1984 963"/>
                              <a:gd name="T15" fmla="*/ 1984 h 1021"/>
                              <a:gd name="T16" fmla="+- 0 6236 6007"/>
                              <a:gd name="T17" fmla="*/ T16 w 459"/>
                              <a:gd name="T18" fmla="+- 0 963 963"/>
                              <a:gd name="T19" fmla="*/ 963 h 1021"/>
                              <a:gd name="T20" fmla="+- 0 6236 6007"/>
                              <a:gd name="T21" fmla="*/ T20 w 459"/>
                              <a:gd name="T22" fmla="+- 0 1530 963"/>
                              <a:gd name="T23" fmla="*/ 1530 h 1021"/>
                              <a:gd name="T24" fmla="+- 0 6007 6007"/>
                              <a:gd name="T25" fmla="*/ T24 w 459"/>
                              <a:gd name="T26" fmla="+- 0 1984 963"/>
                              <a:gd name="T27" fmla="*/ 1984 h 1021"/>
                            </a:gdLst>
                            <a:ahLst/>
                            <a:cxnLst>
                              <a:cxn ang="0">
                                <a:pos x="T1" y="T3"/>
                              </a:cxn>
                              <a:cxn ang="0">
                                <a:pos x="T5" y="T7"/>
                              </a:cxn>
                              <a:cxn ang="0">
                                <a:pos x="T9" y="T11"/>
                              </a:cxn>
                              <a:cxn ang="0">
                                <a:pos x="T13" y="T15"/>
                              </a:cxn>
                              <a:cxn ang="0">
                                <a:pos x="T17" y="T19"/>
                              </a:cxn>
                              <a:cxn ang="0">
                                <a:pos x="T21" y="T23"/>
                              </a:cxn>
                              <a:cxn ang="0">
                                <a:pos x="T25" y="T27"/>
                              </a:cxn>
                            </a:cxnLst>
                            <a:rect l="0" t="0" r="r" b="b"/>
                            <a:pathLst>
                              <a:path w="459" h="1021">
                                <a:moveTo>
                                  <a:pt x="0" y="113"/>
                                </a:moveTo>
                                <a:lnTo>
                                  <a:pt x="459" y="113"/>
                                </a:lnTo>
                                <a:moveTo>
                                  <a:pt x="229" y="567"/>
                                </a:moveTo>
                                <a:lnTo>
                                  <a:pt x="459" y="1021"/>
                                </a:lnTo>
                                <a:moveTo>
                                  <a:pt x="229" y="0"/>
                                </a:moveTo>
                                <a:lnTo>
                                  <a:pt x="229" y="567"/>
                                </a:lnTo>
                                <a:lnTo>
                                  <a:pt x="0" y="1021"/>
                                </a:lnTo>
                              </a:path>
                            </a:pathLst>
                          </a:custGeom>
                          <a:noFill/>
                          <a:ln w="950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874854609" name="docshape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6114" y="728"/>
                            <a:ext cx="245" cy="242"/>
                          </a:xfrm>
                          <a:prstGeom prst="rect">
                            <a:avLst/>
                          </a:prstGeom>
                          <a:noFill/>
                          <a:extLst>
                            <a:ext uri="{909E8E84-426E-40DD-AFC4-6F175D3DCCD1}">
                              <a14:hiddenFill xmlns:a14="http://schemas.microsoft.com/office/drawing/2010/main">
                                <a:solidFill>
                                  <a:srgbClr val="FFFFFF"/>
                                </a:solidFill>
                              </a14:hiddenFill>
                            </a:ext>
                          </a:extLst>
                        </pic:spPr>
                      </pic:pic>
                      <wps:wsp>
                        <wps:cNvPr id="786998090" name="docshape7"/>
                        <wps:cNvSpPr>
                          <a:spLocks/>
                        </wps:cNvSpPr>
                        <wps:spPr bwMode="auto">
                          <a:xfrm>
                            <a:off x="2792" y="302"/>
                            <a:ext cx="6341" cy="1619"/>
                          </a:xfrm>
                          <a:custGeom>
                            <a:avLst/>
                            <a:gdLst>
                              <a:gd name="T0" fmla="+- 0 5057 2792"/>
                              <a:gd name="T1" fmla="*/ T0 w 6341"/>
                              <a:gd name="T2" fmla="+- 0 641 303"/>
                              <a:gd name="T3" fmla="*/ 641 h 1619"/>
                              <a:gd name="T4" fmla="+- 0 5377 2792"/>
                              <a:gd name="T5" fmla="*/ T4 w 6341"/>
                              <a:gd name="T6" fmla="+- 0 1409 303"/>
                              <a:gd name="T7" fmla="*/ 1409 h 1619"/>
                              <a:gd name="T8" fmla="+- 0 7208 2792"/>
                              <a:gd name="T9" fmla="*/ T8 w 6341"/>
                              <a:gd name="T10" fmla="+- 0 680 303"/>
                              <a:gd name="T11" fmla="*/ 680 h 1619"/>
                              <a:gd name="T12" fmla="+- 0 9133 2792"/>
                              <a:gd name="T13" fmla="*/ T12 w 6341"/>
                              <a:gd name="T14" fmla="+- 0 680 303"/>
                              <a:gd name="T15" fmla="*/ 680 h 1619"/>
                              <a:gd name="T16" fmla="+- 0 9047 2792"/>
                              <a:gd name="T17" fmla="*/ T16 w 6341"/>
                              <a:gd name="T18" fmla="+- 0 540 303"/>
                              <a:gd name="T19" fmla="*/ 540 h 1619"/>
                              <a:gd name="T20" fmla="+- 0 8815 2792"/>
                              <a:gd name="T21" fmla="*/ T20 w 6341"/>
                              <a:gd name="T22" fmla="+- 0 428 303"/>
                              <a:gd name="T23" fmla="*/ 428 h 1619"/>
                              <a:gd name="T24" fmla="+- 0 8475 2792"/>
                              <a:gd name="T25" fmla="*/ T24 w 6341"/>
                              <a:gd name="T26" fmla="+- 0 358 303"/>
                              <a:gd name="T27" fmla="*/ 358 h 1619"/>
                              <a:gd name="T28" fmla="+- 0 8066 2792"/>
                              <a:gd name="T29" fmla="*/ T28 w 6341"/>
                              <a:gd name="T30" fmla="+- 0 343 303"/>
                              <a:gd name="T31" fmla="*/ 343 h 1619"/>
                              <a:gd name="T32" fmla="+- 0 7685 2792"/>
                              <a:gd name="T33" fmla="*/ T32 w 6341"/>
                              <a:gd name="T34" fmla="+- 0 387 303"/>
                              <a:gd name="T35" fmla="*/ 387 h 1619"/>
                              <a:gd name="T36" fmla="+- 0 7394 2792"/>
                              <a:gd name="T37" fmla="*/ T36 w 6341"/>
                              <a:gd name="T38" fmla="+- 0 479 303"/>
                              <a:gd name="T39" fmla="*/ 479 h 1619"/>
                              <a:gd name="T40" fmla="+- 0 7230 2792"/>
                              <a:gd name="T41" fmla="*/ T40 w 6341"/>
                              <a:gd name="T42" fmla="+- 0 607 303"/>
                              <a:gd name="T43" fmla="*/ 607 h 1619"/>
                              <a:gd name="T44" fmla="+- 0 7230 2792"/>
                              <a:gd name="T45" fmla="*/ T44 w 6341"/>
                              <a:gd name="T46" fmla="+- 0 752 303"/>
                              <a:gd name="T47" fmla="*/ 752 h 1619"/>
                              <a:gd name="T48" fmla="+- 0 7394 2792"/>
                              <a:gd name="T49" fmla="*/ T48 w 6341"/>
                              <a:gd name="T50" fmla="+- 0 880 303"/>
                              <a:gd name="T51" fmla="*/ 880 h 1619"/>
                              <a:gd name="T52" fmla="+- 0 7685 2792"/>
                              <a:gd name="T53" fmla="*/ T52 w 6341"/>
                              <a:gd name="T54" fmla="+- 0 972 303"/>
                              <a:gd name="T55" fmla="*/ 972 h 1619"/>
                              <a:gd name="T56" fmla="+- 0 8066 2792"/>
                              <a:gd name="T57" fmla="*/ T56 w 6341"/>
                              <a:gd name="T58" fmla="+- 0 1016 303"/>
                              <a:gd name="T59" fmla="*/ 1016 h 1619"/>
                              <a:gd name="T60" fmla="+- 0 8475 2792"/>
                              <a:gd name="T61" fmla="*/ T60 w 6341"/>
                              <a:gd name="T62" fmla="+- 0 1001 303"/>
                              <a:gd name="T63" fmla="*/ 1001 h 1619"/>
                              <a:gd name="T64" fmla="+- 0 8815 2792"/>
                              <a:gd name="T65" fmla="*/ T64 w 6341"/>
                              <a:gd name="T66" fmla="+- 0 931 303"/>
                              <a:gd name="T67" fmla="*/ 931 h 1619"/>
                              <a:gd name="T68" fmla="+- 0 9047 2792"/>
                              <a:gd name="T69" fmla="*/ T68 w 6341"/>
                              <a:gd name="T70" fmla="+- 0 819 303"/>
                              <a:gd name="T71" fmla="*/ 819 h 1619"/>
                              <a:gd name="T72" fmla="+- 0 9133 2792"/>
                              <a:gd name="T73" fmla="*/ T72 w 6341"/>
                              <a:gd name="T74" fmla="+- 0 680 303"/>
                              <a:gd name="T75" fmla="*/ 680 h 1619"/>
                              <a:gd name="T76" fmla="+- 0 5238 2792"/>
                              <a:gd name="T77" fmla="*/ T76 w 6341"/>
                              <a:gd name="T78" fmla="+- 0 1488 303"/>
                              <a:gd name="T79" fmla="*/ 1488 h 1619"/>
                              <a:gd name="T80" fmla="+- 0 5052 2792"/>
                              <a:gd name="T81" fmla="*/ T80 w 6341"/>
                              <a:gd name="T82" fmla="+- 0 1378 303"/>
                              <a:gd name="T83" fmla="*/ 1378 h 1619"/>
                              <a:gd name="T84" fmla="+- 0 4752 2792"/>
                              <a:gd name="T85" fmla="*/ T84 w 6341"/>
                              <a:gd name="T86" fmla="+- 0 1296 303"/>
                              <a:gd name="T87" fmla="*/ 1296 h 1619"/>
                              <a:gd name="T88" fmla="+- 0 4366 2792"/>
                              <a:gd name="T89" fmla="*/ T88 w 6341"/>
                              <a:gd name="T90" fmla="+- 0 1250 303"/>
                              <a:gd name="T91" fmla="*/ 1250 h 1619"/>
                              <a:gd name="T92" fmla="+- 0 3936 2792"/>
                              <a:gd name="T93" fmla="*/ T92 w 6341"/>
                              <a:gd name="T94" fmla="+- 0 1250 303"/>
                              <a:gd name="T95" fmla="*/ 1250 h 1619"/>
                              <a:gd name="T96" fmla="+- 0 3550 2792"/>
                              <a:gd name="T97" fmla="*/ T96 w 6341"/>
                              <a:gd name="T98" fmla="+- 0 1296 303"/>
                              <a:gd name="T99" fmla="*/ 1296 h 1619"/>
                              <a:gd name="T100" fmla="+- 0 3249 2792"/>
                              <a:gd name="T101" fmla="*/ T100 w 6341"/>
                              <a:gd name="T102" fmla="+- 0 1378 303"/>
                              <a:gd name="T103" fmla="*/ 1378 h 1619"/>
                              <a:gd name="T104" fmla="+- 0 3064 2792"/>
                              <a:gd name="T105" fmla="*/ T104 w 6341"/>
                              <a:gd name="T106" fmla="+- 0 1488 303"/>
                              <a:gd name="T107" fmla="*/ 1488 h 1619"/>
                              <a:gd name="T108" fmla="+- 0 3024 2792"/>
                              <a:gd name="T109" fmla="*/ T108 w 6341"/>
                              <a:gd name="T110" fmla="+- 0 1615 303"/>
                              <a:gd name="T111" fmla="*/ 1615 h 1619"/>
                              <a:gd name="T112" fmla="+- 0 3140 2792"/>
                              <a:gd name="T113" fmla="*/ T112 w 6341"/>
                              <a:gd name="T114" fmla="+- 0 1736 303"/>
                              <a:gd name="T115" fmla="*/ 1736 h 1619"/>
                              <a:gd name="T116" fmla="+- 0 3387 2792"/>
                              <a:gd name="T117" fmla="*/ T116 w 6341"/>
                              <a:gd name="T118" fmla="+- 0 1833 303"/>
                              <a:gd name="T119" fmla="*/ 1833 h 1619"/>
                              <a:gd name="T120" fmla="+- 0 3734 2792"/>
                              <a:gd name="T121" fmla="*/ T120 w 6341"/>
                              <a:gd name="T122" fmla="+- 0 1898 303"/>
                              <a:gd name="T123" fmla="*/ 1898 h 1619"/>
                              <a:gd name="T124" fmla="+- 0 4151 2792"/>
                              <a:gd name="T125" fmla="*/ T124 w 6341"/>
                              <a:gd name="T126" fmla="+- 0 1921 303"/>
                              <a:gd name="T127" fmla="*/ 1921 h 1619"/>
                              <a:gd name="T128" fmla="+- 0 4568 2792"/>
                              <a:gd name="T129" fmla="*/ T128 w 6341"/>
                              <a:gd name="T130" fmla="+- 0 1898 303"/>
                              <a:gd name="T131" fmla="*/ 1898 h 1619"/>
                              <a:gd name="T132" fmla="+- 0 4914 2792"/>
                              <a:gd name="T133" fmla="*/ T132 w 6341"/>
                              <a:gd name="T134" fmla="+- 0 1833 303"/>
                              <a:gd name="T135" fmla="*/ 1833 h 1619"/>
                              <a:gd name="T136" fmla="+- 0 5161 2792"/>
                              <a:gd name="T137" fmla="*/ T136 w 6341"/>
                              <a:gd name="T138" fmla="+- 0 1736 303"/>
                              <a:gd name="T139" fmla="*/ 1736 h 1619"/>
                              <a:gd name="T140" fmla="+- 0 5278 2792"/>
                              <a:gd name="T141" fmla="*/ T140 w 6341"/>
                              <a:gd name="T142" fmla="+- 0 1615 303"/>
                              <a:gd name="T143" fmla="*/ 1615 h 1619"/>
                              <a:gd name="T144" fmla="+- 0 5036 2792"/>
                              <a:gd name="T145" fmla="*/ T144 w 6341"/>
                              <a:gd name="T146" fmla="+- 0 577 303"/>
                              <a:gd name="T147" fmla="*/ 577 h 1619"/>
                              <a:gd name="T148" fmla="+- 0 4884 2792"/>
                              <a:gd name="T149" fmla="*/ T148 w 6341"/>
                              <a:gd name="T150" fmla="+- 0 462 303"/>
                              <a:gd name="T151" fmla="*/ 462 h 1619"/>
                              <a:gd name="T152" fmla="+- 0 4610 2792"/>
                              <a:gd name="T153" fmla="*/ T152 w 6341"/>
                              <a:gd name="T154" fmla="+- 0 372 303"/>
                              <a:gd name="T155" fmla="*/ 372 h 1619"/>
                              <a:gd name="T156" fmla="+- 0 4242 2792"/>
                              <a:gd name="T157" fmla="*/ T156 w 6341"/>
                              <a:gd name="T158" fmla="+- 0 316 303"/>
                              <a:gd name="T159" fmla="*/ 316 h 1619"/>
                              <a:gd name="T160" fmla="+- 0 3815 2792"/>
                              <a:gd name="T161" fmla="*/ T160 w 6341"/>
                              <a:gd name="T162" fmla="+- 0 304 303"/>
                              <a:gd name="T163" fmla="*/ 304 h 1619"/>
                              <a:gd name="T164" fmla="+- 0 3413 2792"/>
                              <a:gd name="T165" fmla="*/ T164 w 6341"/>
                              <a:gd name="T166" fmla="+- 0 339 303"/>
                              <a:gd name="T167" fmla="*/ 339 h 1619"/>
                              <a:gd name="T168" fmla="+- 0 3088 2792"/>
                              <a:gd name="T169" fmla="*/ T168 w 6341"/>
                              <a:gd name="T170" fmla="+- 0 413 303"/>
                              <a:gd name="T171" fmla="*/ 413 h 1619"/>
                              <a:gd name="T172" fmla="+- 0 2871 2792"/>
                              <a:gd name="T173" fmla="*/ T172 w 6341"/>
                              <a:gd name="T174" fmla="+- 0 517 303"/>
                              <a:gd name="T175" fmla="*/ 517 h 1619"/>
                              <a:gd name="T176" fmla="+- 0 2792 2792"/>
                              <a:gd name="T177" fmla="*/ T176 w 6341"/>
                              <a:gd name="T178" fmla="+- 0 641 303"/>
                              <a:gd name="T179" fmla="*/ 641 h 1619"/>
                              <a:gd name="T180" fmla="+- 0 2871 2792"/>
                              <a:gd name="T181" fmla="*/ T180 w 6341"/>
                              <a:gd name="T182" fmla="+- 0 766 303"/>
                              <a:gd name="T183" fmla="*/ 766 h 1619"/>
                              <a:gd name="T184" fmla="+- 0 3088 2792"/>
                              <a:gd name="T185" fmla="*/ T184 w 6341"/>
                              <a:gd name="T186" fmla="+- 0 870 303"/>
                              <a:gd name="T187" fmla="*/ 870 h 1619"/>
                              <a:gd name="T188" fmla="+- 0 3413 2792"/>
                              <a:gd name="T189" fmla="*/ T188 w 6341"/>
                              <a:gd name="T190" fmla="+- 0 944 303"/>
                              <a:gd name="T191" fmla="*/ 944 h 1619"/>
                              <a:gd name="T192" fmla="+- 0 3815 2792"/>
                              <a:gd name="T193" fmla="*/ T192 w 6341"/>
                              <a:gd name="T194" fmla="+- 0 979 303"/>
                              <a:gd name="T195" fmla="*/ 979 h 1619"/>
                              <a:gd name="T196" fmla="+- 0 4242 2792"/>
                              <a:gd name="T197" fmla="*/ T196 w 6341"/>
                              <a:gd name="T198" fmla="+- 0 967 303"/>
                              <a:gd name="T199" fmla="*/ 967 h 1619"/>
                              <a:gd name="T200" fmla="+- 0 4610 2792"/>
                              <a:gd name="T201" fmla="*/ T200 w 6341"/>
                              <a:gd name="T202" fmla="+- 0 911 303"/>
                              <a:gd name="T203" fmla="*/ 911 h 1619"/>
                              <a:gd name="T204" fmla="+- 0 4884 2792"/>
                              <a:gd name="T205" fmla="*/ T204 w 6341"/>
                              <a:gd name="T206" fmla="+- 0 821 303"/>
                              <a:gd name="T207" fmla="*/ 821 h 1619"/>
                              <a:gd name="T208" fmla="+- 0 5036 2792"/>
                              <a:gd name="T209" fmla="*/ T208 w 6341"/>
                              <a:gd name="T210" fmla="+- 0 706 303"/>
                              <a:gd name="T211" fmla="*/ 706 h 161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Lst>
                            <a:rect l="0" t="0" r="r" b="b"/>
                            <a:pathLst>
                              <a:path w="6341" h="1619">
                                <a:moveTo>
                                  <a:pt x="3215" y="773"/>
                                </a:moveTo>
                                <a:lnTo>
                                  <a:pt x="2265" y="338"/>
                                </a:lnTo>
                                <a:moveTo>
                                  <a:pt x="2463" y="332"/>
                                </a:moveTo>
                                <a:lnTo>
                                  <a:pt x="2265" y="338"/>
                                </a:lnTo>
                                <a:lnTo>
                                  <a:pt x="2389" y="493"/>
                                </a:lnTo>
                                <a:moveTo>
                                  <a:pt x="3215" y="773"/>
                                </a:moveTo>
                                <a:lnTo>
                                  <a:pt x="2491" y="1280"/>
                                </a:lnTo>
                                <a:moveTo>
                                  <a:pt x="2585" y="1106"/>
                                </a:moveTo>
                                <a:lnTo>
                                  <a:pt x="2491" y="1280"/>
                                </a:lnTo>
                                <a:lnTo>
                                  <a:pt x="2687" y="1251"/>
                                </a:lnTo>
                                <a:moveTo>
                                  <a:pt x="3674" y="773"/>
                                </a:moveTo>
                                <a:lnTo>
                                  <a:pt x="4416" y="377"/>
                                </a:lnTo>
                                <a:moveTo>
                                  <a:pt x="4302" y="538"/>
                                </a:moveTo>
                                <a:lnTo>
                                  <a:pt x="4416" y="377"/>
                                </a:lnTo>
                                <a:lnTo>
                                  <a:pt x="4218" y="382"/>
                                </a:lnTo>
                                <a:moveTo>
                                  <a:pt x="6341" y="377"/>
                                </a:moveTo>
                                <a:lnTo>
                                  <a:pt x="6335" y="340"/>
                                </a:lnTo>
                                <a:lnTo>
                                  <a:pt x="6319" y="304"/>
                                </a:lnTo>
                                <a:lnTo>
                                  <a:pt x="6292" y="269"/>
                                </a:lnTo>
                                <a:lnTo>
                                  <a:pt x="6255" y="237"/>
                                </a:lnTo>
                                <a:lnTo>
                                  <a:pt x="6209" y="206"/>
                                </a:lnTo>
                                <a:lnTo>
                                  <a:pt x="6155" y="176"/>
                                </a:lnTo>
                                <a:lnTo>
                                  <a:pt x="6093" y="150"/>
                                </a:lnTo>
                                <a:lnTo>
                                  <a:pt x="6023" y="125"/>
                                </a:lnTo>
                                <a:lnTo>
                                  <a:pt x="5947" y="103"/>
                                </a:lnTo>
                                <a:lnTo>
                                  <a:pt x="5864" y="84"/>
                                </a:lnTo>
                                <a:lnTo>
                                  <a:pt x="5776" y="68"/>
                                </a:lnTo>
                                <a:lnTo>
                                  <a:pt x="5683" y="55"/>
                                </a:lnTo>
                                <a:lnTo>
                                  <a:pt x="5585" y="46"/>
                                </a:lnTo>
                                <a:lnTo>
                                  <a:pt x="5483" y="40"/>
                                </a:lnTo>
                                <a:lnTo>
                                  <a:pt x="5378" y="38"/>
                                </a:lnTo>
                                <a:lnTo>
                                  <a:pt x="5274" y="40"/>
                                </a:lnTo>
                                <a:lnTo>
                                  <a:pt x="5172" y="46"/>
                                </a:lnTo>
                                <a:lnTo>
                                  <a:pt x="5074" y="55"/>
                                </a:lnTo>
                                <a:lnTo>
                                  <a:pt x="4981" y="68"/>
                                </a:lnTo>
                                <a:lnTo>
                                  <a:pt x="4893" y="84"/>
                                </a:lnTo>
                                <a:lnTo>
                                  <a:pt x="4810" y="103"/>
                                </a:lnTo>
                                <a:lnTo>
                                  <a:pt x="4734" y="125"/>
                                </a:lnTo>
                                <a:lnTo>
                                  <a:pt x="4664" y="150"/>
                                </a:lnTo>
                                <a:lnTo>
                                  <a:pt x="4602" y="176"/>
                                </a:lnTo>
                                <a:lnTo>
                                  <a:pt x="4547" y="206"/>
                                </a:lnTo>
                                <a:lnTo>
                                  <a:pt x="4502" y="237"/>
                                </a:lnTo>
                                <a:lnTo>
                                  <a:pt x="4465" y="269"/>
                                </a:lnTo>
                                <a:lnTo>
                                  <a:pt x="4438" y="304"/>
                                </a:lnTo>
                                <a:lnTo>
                                  <a:pt x="4422" y="340"/>
                                </a:lnTo>
                                <a:lnTo>
                                  <a:pt x="4416" y="377"/>
                                </a:lnTo>
                                <a:lnTo>
                                  <a:pt x="4422" y="413"/>
                                </a:lnTo>
                                <a:lnTo>
                                  <a:pt x="4438" y="449"/>
                                </a:lnTo>
                                <a:lnTo>
                                  <a:pt x="4465" y="484"/>
                                </a:lnTo>
                                <a:lnTo>
                                  <a:pt x="4502" y="516"/>
                                </a:lnTo>
                                <a:lnTo>
                                  <a:pt x="4547" y="547"/>
                                </a:lnTo>
                                <a:lnTo>
                                  <a:pt x="4602" y="577"/>
                                </a:lnTo>
                                <a:lnTo>
                                  <a:pt x="4664" y="603"/>
                                </a:lnTo>
                                <a:lnTo>
                                  <a:pt x="4734" y="628"/>
                                </a:lnTo>
                                <a:lnTo>
                                  <a:pt x="4810" y="650"/>
                                </a:lnTo>
                                <a:lnTo>
                                  <a:pt x="4893" y="669"/>
                                </a:lnTo>
                                <a:lnTo>
                                  <a:pt x="4981" y="685"/>
                                </a:lnTo>
                                <a:lnTo>
                                  <a:pt x="5074" y="698"/>
                                </a:lnTo>
                                <a:lnTo>
                                  <a:pt x="5172" y="707"/>
                                </a:lnTo>
                                <a:lnTo>
                                  <a:pt x="5274" y="713"/>
                                </a:lnTo>
                                <a:lnTo>
                                  <a:pt x="5378" y="715"/>
                                </a:lnTo>
                                <a:lnTo>
                                  <a:pt x="5483" y="713"/>
                                </a:lnTo>
                                <a:lnTo>
                                  <a:pt x="5585" y="707"/>
                                </a:lnTo>
                                <a:lnTo>
                                  <a:pt x="5683" y="698"/>
                                </a:lnTo>
                                <a:lnTo>
                                  <a:pt x="5776" y="685"/>
                                </a:lnTo>
                                <a:lnTo>
                                  <a:pt x="5864" y="669"/>
                                </a:lnTo>
                                <a:lnTo>
                                  <a:pt x="5947" y="650"/>
                                </a:lnTo>
                                <a:lnTo>
                                  <a:pt x="6023" y="628"/>
                                </a:lnTo>
                                <a:lnTo>
                                  <a:pt x="6093" y="603"/>
                                </a:lnTo>
                                <a:lnTo>
                                  <a:pt x="6155" y="577"/>
                                </a:lnTo>
                                <a:lnTo>
                                  <a:pt x="6209" y="547"/>
                                </a:lnTo>
                                <a:lnTo>
                                  <a:pt x="6255" y="516"/>
                                </a:lnTo>
                                <a:lnTo>
                                  <a:pt x="6292" y="484"/>
                                </a:lnTo>
                                <a:lnTo>
                                  <a:pt x="6319" y="449"/>
                                </a:lnTo>
                                <a:lnTo>
                                  <a:pt x="6335" y="413"/>
                                </a:lnTo>
                                <a:lnTo>
                                  <a:pt x="6341" y="377"/>
                                </a:lnTo>
                                <a:close/>
                                <a:moveTo>
                                  <a:pt x="2491" y="1280"/>
                                </a:moveTo>
                                <a:lnTo>
                                  <a:pt x="2486" y="1247"/>
                                </a:lnTo>
                                <a:lnTo>
                                  <a:pt x="2471" y="1215"/>
                                </a:lnTo>
                                <a:lnTo>
                                  <a:pt x="2446" y="1185"/>
                                </a:lnTo>
                                <a:lnTo>
                                  <a:pt x="2412" y="1155"/>
                                </a:lnTo>
                                <a:lnTo>
                                  <a:pt x="2369" y="1127"/>
                                </a:lnTo>
                                <a:lnTo>
                                  <a:pt x="2319" y="1100"/>
                                </a:lnTo>
                                <a:lnTo>
                                  <a:pt x="2260" y="1075"/>
                                </a:lnTo>
                                <a:lnTo>
                                  <a:pt x="2195" y="1051"/>
                                </a:lnTo>
                                <a:lnTo>
                                  <a:pt x="2122" y="1030"/>
                                </a:lnTo>
                                <a:lnTo>
                                  <a:pt x="2044" y="1010"/>
                                </a:lnTo>
                                <a:lnTo>
                                  <a:pt x="1960" y="993"/>
                                </a:lnTo>
                                <a:lnTo>
                                  <a:pt x="1870" y="977"/>
                                </a:lnTo>
                                <a:lnTo>
                                  <a:pt x="1776" y="965"/>
                                </a:lnTo>
                                <a:lnTo>
                                  <a:pt x="1677" y="955"/>
                                </a:lnTo>
                                <a:lnTo>
                                  <a:pt x="1574" y="947"/>
                                </a:lnTo>
                                <a:lnTo>
                                  <a:pt x="1468" y="943"/>
                                </a:lnTo>
                                <a:lnTo>
                                  <a:pt x="1359" y="941"/>
                                </a:lnTo>
                                <a:lnTo>
                                  <a:pt x="1250" y="943"/>
                                </a:lnTo>
                                <a:lnTo>
                                  <a:pt x="1144" y="947"/>
                                </a:lnTo>
                                <a:lnTo>
                                  <a:pt x="1041" y="955"/>
                                </a:lnTo>
                                <a:lnTo>
                                  <a:pt x="942" y="965"/>
                                </a:lnTo>
                                <a:lnTo>
                                  <a:pt x="848" y="977"/>
                                </a:lnTo>
                                <a:lnTo>
                                  <a:pt x="758" y="993"/>
                                </a:lnTo>
                                <a:lnTo>
                                  <a:pt x="674" y="1010"/>
                                </a:lnTo>
                                <a:lnTo>
                                  <a:pt x="595" y="1030"/>
                                </a:lnTo>
                                <a:lnTo>
                                  <a:pt x="523" y="1051"/>
                                </a:lnTo>
                                <a:lnTo>
                                  <a:pt x="457" y="1075"/>
                                </a:lnTo>
                                <a:lnTo>
                                  <a:pt x="399" y="1100"/>
                                </a:lnTo>
                                <a:lnTo>
                                  <a:pt x="348" y="1127"/>
                                </a:lnTo>
                                <a:lnTo>
                                  <a:pt x="306" y="1155"/>
                                </a:lnTo>
                                <a:lnTo>
                                  <a:pt x="272" y="1185"/>
                                </a:lnTo>
                                <a:lnTo>
                                  <a:pt x="247" y="1215"/>
                                </a:lnTo>
                                <a:lnTo>
                                  <a:pt x="232" y="1247"/>
                                </a:lnTo>
                                <a:lnTo>
                                  <a:pt x="227" y="1280"/>
                                </a:lnTo>
                                <a:lnTo>
                                  <a:pt x="232" y="1312"/>
                                </a:lnTo>
                                <a:lnTo>
                                  <a:pt x="247" y="1344"/>
                                </a:lnTo>
                                <a:lnTo>
                                  <a:pt x="272" y="1375"/>
                                </a:lnTo>
                                <a:lnTo>
                                  <a:pt x="306" y="1404"/>
                                </a:lnTo>
                                <a:lnTo>
                                  <a:pt x="348" y="1433"/>
                                </a:lnTo>
                                <a:lnTo>
                                  <a:pt x="399" y="1459"/>
                                </a:lnTo>
                                <a:lnTo>
                                  <a:pt x="457" y="1485"/>
                                </a:lnTo>
                                <a:lnTo>
                                  <a:pt x="523" y="1508"/>
                                </a:lnTo>
                                <a:lnTo>
                                  <a:pt x="595" y="1530"/>
                                </a:lnTo>
                                <a:lnTo>
                                  <a:pt x="674" y="1549"/>
                                </a:lnTo>
                                <a:lnTo>
                                  <a:pt x="758" y="1567"/>
                                </a:lnTo>
                                <a:lnTo>
                                  <a:pt x="848" y="1582"/>
                                </a:lnTo>
                                <a:lnTo>
                                  <a:pt x="942" y="1595"/>
                                </a:lnTo>
                                <a:lnTo>
                                  <a:pt x="1041" y="1605"/>
                                </a:lnTo>
                                <a:lnTo>
                                  <a:pt x="1144" y="1612"/>
                                </a:lnTo>
                                <a:lnTo>
                                  <a:pt x="1250" y="1617"/>
                                </a:lnTo>
                                <a:lnTo>
                                  <a:pt x="1359" y="1618"/>
                                </a:lnTo>
                                <a:lnTo>
                                  <a:pt x="1468" y="1617"/>
                                </a:lnTo>
                                <a:lnTo>
                                  <a:pt x="1574" y="1612"/>
                                </a:lnTo>
                                <a:lnTo>
                                  <a:pt x="1677" y="1605"/>
                                </a:lnTo>
                                <a:lnTo>
                                  <a:pt x="1776" y="1595"/>
                                </a:lnTo>
                                <a:lnTo>
                                  <a:pt x="1870" y="1582"/>
                                </a:lnTo>
                                <a:lnTo>
                                  <a:pt x="1960" y="1567"/>
                                </a:lnTo>
                                <a:lnTo>
                                  <a:pt x="2044" y="1549"/>
                                </a:lnTo>
                                <a:lnTo>
                                  <a:pt x="2122" y="1530"/>
                                </a:lnTo>
                                <a:lnTo>
                                  <a:pt x="2195" y="1508"/>
                                </a:lnTo>
                                <a:lnTo>
                                  <a:pt x="2260" y="1485"/>
                                </a:lnTo>
                                <a:lnTo>
                                  <a:pt x="2319" y="1459"/>
                                </a:lnTo>
                                <a:lnTo>
                                  <a:pt x="2369" y="1433"/>
                                </a:lnTo>
                                <a:lnTo>
                                  <a:pt x="2412" y="1404"/>
                                </a:lnTo>
                                <a:lnTo>
                                  <a:pt x="2446" y="1375"/>
                                </a:lnTo>
                                <a:lnTo>
                                  <a:pt x="2471" y="1344"/>
                                </a:lnTo>
                                <a:lnTo>
                                  <a:pt x="2486" y="1312"/>
                                </a:lnTo>
                                <a:lnTo>
                                  <a:pt x="2491" y="1280"/>
                                </a:lnTo>
                                <a:close/>
                                <a:moveTo>
                                  <a:pt x="2265" y="338"/>
                                </a:moveTo>
                                <a:lnTo>
                                  <a:pt x="2260" y="306"/>
                                </a:lnTo>
                                <a:lnTo>
                                  <a:pt x="2244" y="274"/>
                                </a:lnTo>
                                <a:lnTo>
                                  <a:pt x="2220" y="243"/>
                                </a:lnTo>
                                <a:lnTo>
                                  <a:pt x="2186" y="214"/>
                                </a:lnTo>
                                <a:lnTo>
                                  <a:pt x="2143" y="186"/>
                                </a:lnTo>
                                <a:lnTo>
                                  <a:pt x="2092" y="159"/>
                                </a:lnTo>
                                <a:lnTo>
                                  <a:pt x="2034" y="134"/>
                                </a:lnTo>
                                <a:lnTo>
                                  <a:pt x="1968" y="110"/>
                                </a:lnTo>
                                <a:lnTo>
                                  <a:pt x="1896" y="88"/>
                                </a:lnTo>
                                <a:lnTo>
                                  <a:pt x="1818" y="69"/>
                                </a:lnTo>
                                <a:lnTo>
                                  <a:pt x="1733" y="51"/>
                                </a:lnTo>
                                <a:lnTo>
                                  <a:pt x="1644" y="36"/>
                                </a:lnTo>
                                <a:lnTo>
                                  <a:pt x="1549" y="23"/>
                                </a:lnTo>
                                <a:lnTo>
                                  <a:pt x="1450" y="13"/>
                                </a:lnTo>
                                <a:lnTo>
                                  <a:pt x="1348" y="6"/>
                                </a:lnTo>
                                <a:lnTo>
                                  <a:pt x="1241" y="1"/>
                                </a:lnTo>
                                <a:lnTo>
                                  <a:pt x="1132" y="0"/>
                                </a:lnTo>
                                <a:lnTo>
                                  <a:pt x="1023" y="1"/>
                                </a:lnTo>
                                <a:lnTo>
                                  <a:pt x="917" y="6"/>
                                </a:lnTo>
                                <a:lnTo>
                                  <a:pt x="815" y="13"/>
                                </a:lnTo>
                                <a:lnTo>
                                  <a:pt x="716" y="23"/>
                                </a:lnTo>
                                <a:lnTo>
                                  <a:pt x="621" y="36"/>
                                </a:lnTo>
                                <a:lnTo>
                                  <a:pt x="532" y="51"/>
                                </a:lnTo>
                                <a:lnTo>
                                  <a:pt x="447" y="69"/>
                                </a:lnTo>
                                <a:lnTo>
                                  <a:pt x="369" y="88"/>
                                </a:lnTo>
                                <a:lnTo>
                                  <a:pt x="296" y="110"/>
                                </a:lnTo>
                                <a:lnTo>
                                  <a:pt x="231" y="134"/>
                                </a:lnTo>
                                <a:lnTo>
                                  <a:pt x="173" y="159"/>
                                </a:lnTo>
                                <a:lnTo>
                                  <a:pt x="122" y="186"/>
                                </a:lnTo>
                                <a:lnTo>
                                  <a:pt x="79" y="214"/>
                                </a:lnTo>
                                <a:lnTo>
                                  <a:pt x="45" y="243"/>
                                </a:lnTo>
                                <a:lnTo>
                                  <a:pt x="21" y="274"/>
                                </a:lnTo>
                                <a:lnTo>
                                  <a:pt x="5" y="306"/>
                                </a:lnTo>
                                <a:lnTo>
                                  <a:pt x="0" y="338"/>
                                </a:lnTo>
                                <a:lnTo>
                                  <a:pt x="5" y="371"/>
                                </a:lnTo>
                                <a:lnTo>
                                  <a:pt x="21" y="403"/>
                                </a:lnTo>
                                <a:lnTo>
                                  <a:pt x="45" y="434"/>
                                </a:lnTo>
                                <a:lnTo>
                                  <a:pt x="79" y="463"/>
                                </a:lnTo>
                                <a:lnTo>
                                  <a:pt x="122" y="491"/>
                                </a:lnTo>
                                <a:lnTo>
                                  <a:pt x="173" y="518"/>
                                </a:lnTo>
                                <a:lnTo>
                                  <a:pt x="231" y="543"/>
                                </a:lnTo>
                                <a:lnTo>
                                  <a:pt x="296" y="567"/>
                                </a:lnTo>
                                <a:lnTo>
                                  <a:pt x="369" y="589"/>
                                </a:lnTo>
                                <a:lnTo>
                                  <a:pt x="447" y="608"/>
                                </a:lnTo>
                                <a:lnTo>
                                  <a:pt x="532" y="626"/>
                                </a:lnTo>
                                <a:lnTo>
                                  <a:pt x="621" y="641"/>
                                </a:lnTo>
                                <a:lnTo>
                                  <a:pt x="716" y="653"/>
                                </a:lnTo>
                                <a:lnTo>
                                  <a:pt x="815" y="664"/>
                                </a:lnTo>
                                <a:lnTo>
                                  <a:pt x="917" y="671"/>
                                </a:lnTo>
                                <a:lnTo>
                                  <a:pt x="1023" y="676"/>
                                </a:lnTo>
                                <a:lnTo>
                                  <a:pt x="1132" y="677"/>
                                </a:lnTo>
                                <a:lnTo>
                                  <a:pt x="1241" y="676"/>
                                </a:lnTo>
                                <a:lnTo>
                                  <a:pt x="1348" y="671"/>
                                </a:lnTo>
                                <a:lnTo>
                                  <a:pt x="1450" y="664"/>
                                </a:lnTo>
                                <a:lnTo>
                                  <a:pt x="1549" y="653"/>
                                </a:lnTo>
                                <a:lnTo>
                                  <a:pt x="1644" y="641"/>
                                </a:lnTo>
                                <a:lnTo>
                                  <a:pt x="1733" y="626"/>
                                </a:lnTo>
                                <a:lnTo>
                                  <a:pt x="1818" y="608"/>
                                </a:lnTo>
                                <a:lnTo>
                                  <a:pt x="1896" y="589"/>
                                </a:lnTo>
                                <a:lnTo>
                                  <a:pt x="1968" y="567"/>
                                </a:lnTo>
                                <a:lnTo>
                                  <a:pt x="2034" y="543"/>
                                </a:lnTo>
                                <a:lnTo>
                                  <a:pt x="2092" y="518"/>
                                </a:lnTo>
                                <a:lnTo>
                                  <a:pt x="2143" y="491"/>
                                </a:lnTo>
                                <a:lnTo>
                                  <a:pt x="2186" y="463"/>
                                </a:lnTo>
                                <a:lnTo>
                                  <a:pt x="2220" y="434"/>
                                </a:lnTo>
                                <a:lnTo>
                                  <a:pt x="2244" y="403"/>
                                </a:lnTo>
                                <a:lnTo>
                                  <a:pt x="2260" y="371"/>
                                </a:lnTo>
                                <a:lnTo>
                                  <a:pt x="2265" y="338"/>
                                </a:lnTo>
                                <a:close/>
                              </a:path>
                            </a:pathLst>
                          </a:custGeom>
                          <a:noFill/>
                          <a:ln w="950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37171789" name="docshape8"/>
                        <wps:cNvSpPr txBox="1">
                          <a:spLocks noChangeArrowheads="1"/>
                        </wps:cNvSpPr>
                        <wps:spPr bwMode="auto">
                          <a:xfrm>
                            <a:off x="3198" y="525"/>
                            <a:ext cx="1468"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932FF1" w14:textId="77777777" w:rsidR="007F567F" w:rsidRDefault="00000000">
                              <w:pPr>
                                <w:rPr>
                                  <w:rFonts w:ascii="Calibri"/>
                                  <w:sz w:val="18"/>
                                </w:rPr>
                              </w:pPr>
                              <w:r>
                                <w:rPr>
                                  <w:rFonts w:ascii="Calibri" w:eastAsia="Calibri" w:hAnsi="Calibri" w:cs="Calibri"/>
                                  <w:spacing w:val="-2"/>
                                  <w:sz w:val="18"/>
                                  <w:lang w:bidi="lt-LT"/>
                                </w:rPr>
                                <w:t>Pateikti operacijas</w:t>
                              </w:r>
                            </w:p>
                          </w:txbxContent>
                        </wps:txbx>
                        <wps:bodyPr rot="0" vert="horz" wrap="square" lIns="0" tIns="0" rIns="0" bIns="0" anchor="t" anchorCtr="0" upright="1">
                          <a:noAutofit/>
                        </wps:bodyPr>
                      </wps:wsp>
                      <wps:wsp>
                        <wps:cNvPr id="443181190" name="docshape9"/>
                        <wps:cNvSpPr txBox="1">
                          <a:spLocks noChangeArrowheads="1"/>
                        </wps:cNvSpPr>
                        <wps:spPr bwMode="auto">
                          <a:xfrm>
                            <a:off x="7418" y="565"/>
                            <a:ext cx="1542" cy="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292EA6" w14:textId="77777777" w:rsidR="007F567F" w:rsidRDefault="00000000">
                              <w:pPr>
                                <w:rPr>
                                  <w:rFonts w:ascii="Calibri"/>
                                  <w:sz w:val="18"/>
                                </w:rPr>
                              </w:pPr>
                              <w:r>
                                <w:rPr>
                                  <w:rFonts w:ascii="Calibri" w:eastAsia="Calibri" w:hAnsi="Calibri" w:cs="Calibri"/>
                                  <w:sz w:val="18"/>
                                  <w:lang w:bidi="lt-LT"/>
                                </w:rPr>
                                <w:t xml:space="preserve">Užklausos </w:t>
                              </w:r>
                              <w:r>
                                <w:rPr>
                                  <w:rFonts w:ascii="Calibri" w:eastAsia="Calibri" w:hAnsi="Calibri" w:cs="Calibri"/>
                                  <w:spacing w:val="-2"/>
                                  <w:sz w:val="18"/>
                                  <w:lang w:bidi="lt-LT"/>
                                </w:rPr>
                                <w:t>operacijos</w:t>
                              </w:r>
                            </w:p>
                          </w:txbxContent>
                        </wps:txbx>
                        <wps:bodyPr rot="0" vert="horz" wrap="square" lIns="0" tIns="0" rIns="0" bIns="0" anchor="t" anchorCtr="0" upright="1">
                          <a:noAutofit/>
                        </wps:bodyPr>
                      </wps:wsp>
                      <wps:wsp>
                        <wps:cNvPr id="2060148985" name="docshape10"/>
                        <wps:cNvSpPr txBox="1">
                          <a:spLocks noChangeArrowheads="1"/>
                        </wps:cNvSpPr>
                        <wps:spPr bwMode="auto">
                          <a:xfrm>
                            <a:off x="3514" y="1474"/>
                            <a:ext cx="1296" cy="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405AF5" w14:textId="77777777" w:rsidR="007F567F" w:rsidRDefault="00000000">
                              <w:pPr>
                                <w:rPr>
                                  <w:rFonts w:ascii="Calibri"/>
                                  <w:sz w:val="18"/>
                                </w:rPr>
                              </w:pPr>
                              <w:r>
                                <w:rPr>
                                  <w:rFonts w:ascii="Calibri" w:eastAsia="Calibri" w:hAnsi="Calibri" w:cs="Calibri"/>
                                  <w:sz w:val="18"/>
                                  <w:lang w:bidi="lt-LT"/>
                                </w:rPr>
                                <w:t xml:space="preserve">Užklausos </w:t>
                              </w:r>
                              <w:r>
                                <w:rPr>
                                  <w:rFonts w:ascii="Calibri" w:eastAsia="Calibri" w:hAnsi="Calibri" w:cs="Calibri"/>
                                  <w:spacing w:val="-2"/>
                                  <w:sz w:val="18"/>
                                  <w:lang w:bidi="lt-LT"/>
                                </w:rPr>
                                <w:t>produktai</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1ECCB4" id="docshapegroup4" o:spid="_x0000_s1026" style="position:absolute;margin-left:131.7pt;margin-top:18.95pt;width:317.8pt;height:86.3pt;z-index:-15728640;mso-wrap-distance-left:0;mso-wrap-distance-right:0;mso-position-horizontal-relative:page" coordorigin="2785,295" coordsize="6356,169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">
                <v:shape id="docshape5" o:spid="_x0000_s1027" style="position:absolute;left:6007;top:962;width:459;height:1021;visibility:visible;mso-wrap-style:square;v-text-anchor:top" coordsize="459,1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" path="m,113r459,m229,567r230,454m229,r,567l,1021e" filled="f" strokeweight=".26408mm">
                  <v:path arrowok="t" o:connecttype="custom" o:connectlocs="0,1076;459,1076;229,1530;459,1984;229,963;229,1530;0,1984" o:connectangles="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6" o:spid="_x0000_s1028" type="#_x0000_t75" style="position:absolute;left:6114;top:728;width:245;height:2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">
                  <v:imagedata r:id="rId12" o:title=""/>
                </v:shape>
                <v:shape id="docshape7" o:spid="_x0000_s1029" style="position:absolute;left:2792;top:302;width:6341;height:1619;visibility:visible;mso-wrap-style:square;v-text-anchor:top" coordsize="6341,16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" path="m3215,773l2265,338t198,-6l2265,338r124,155m3215,773r-724,507m2585,1106r-94,174l2687,1251m3674,773l4416,377m4302,538l4416,377r-198,5m6341,377r-6,-37l6319,304r-27,-35l6255,237r-46,-31l6155,176r-62,-26l6023,125r-76,-22l5864,84,5776,68,5683,55r-98,-9l5483,40,5378,38r-104,2l5172,46r-98,9l4981,68r-88,16l4810,103r-76,22l4664,150r-62,26l4547,206r-45,31l4465,269r-27,35l4422,340r-6,37l4422,413r16,36l4465,484r37,32l4547,547r55,30l4664,603r70,25l4810,650r83,19l4981,685r93,13l5172,707r102,6l5378,715r105,-2l5585,707r98,-9l5776,685r88,-16l5947,650r76,-22l6093,603r62,-26l6209,547r46,-31l6292,484r27,-35l6335,413r6,-36xm2491,1280r-5,-33l2471,1215r-25,-30l2412,1155r-43,-28l2319,1100r-59,-25l2195,1051r-73,-21l2044,1010r-84,-17l1870,977r-94,-12l1677,955r-103,-8l1468,943r-109,-2l1250,943r-106,4l1041,955r-99,10l848,977r-90,16l674,1010r-79,20l523,1051r-66,24l399,1100r-51,27l306,1155r-34,30l247,1215r-15,32l227,1280r5,32l247,1344r25,31l306,1404r42,29l399,1459r58,26l523,1508r72,22l674,1549r84,18l848,1582r94,13l1041,1605r103,7l1250,1617r109,1l1468,1617r106,-5l1677,1605r99,-10l1870,1582r90,-15l2044,1549r78,-19l2195,1508r65,-23l2319,1459r50,-26l2412,1404r34,-29l2471,1344r15,-32l2491,1280xm2265,338r-5,-32l2244,274r-24,-31l2186,214r-43,-28l2092,159r-58,-25l1968,110,1896,88,1818,69,1733,51,1644,36,1549,23,1450,13,1348,6,1241,1,1132,,1023,1,917,6,815,13,716,23,621,36,532,51,447,69,369,88r-73,22l231,134r-58,25l122,186,79,214,45,243,21,274,5,306,,338r5,33l21,403r24,31l79,463r43,28l173,518r58,25l296,567r73,22l447,608r85,18l621,641r95,12l815,664r102,7l1023,676r109,1l1241,676r107,-5l1450,664r99,-11l1644,641r89,-15l1818,608r78,-19l1968,567r66,-24l2092,518r51,-27l2186,463r34,-29l2244,403r16,-32l2265,338xe" filled="f" strokeweight=".26408mm">
                  <v:path arrowok="t" o:connecttype="custom" o:connectlocs="2265,641;2585,1409;4416,680;6341,680;6255,540;6023,428;5683,358;5274,343;4893,387;4602,479;4438,607;4438,752;4602,880;4893,972;5274,1016;5683,1001;6023,931;6255,819;6341,680;2446,1488;2260,1378;1960,1296;1574,1250;1144,1250;758,1296;457,1378;272,1488;232,1615;348,1736;595,1833;942,1898;1359,1921;1776,1898;2122,1833;2369,1736;2486,1615;2244,577;2092,462;1818,372;1450,316;1023,304;621,339;296,413;79,517;0,641;79,766;296,870;621,944;1023,979;1450,967;1818,911;2092,821;2244,706" o:connectangles="0,0,0,0,0,0,0,0,0,0,0,0,0,0,0,0,0,0,0,0,0,0,0,0,0,0,0,0,0,0,0,0,0,0,0,0,0,0,0,0,0,0,0,0,0,0,0,0,0,0,0,0,0"/>
                </v:shape>
                <v:shapetype id="_x0000_t202" coordsize="21600,21600" o:spt="202" path="m,l,21600r21600,l21600,xe">
                  <v:stroke joinstyle="miter"/>
                  <v:path gradientshapeok="t" o:connecttype="rect"/>
                </v:shapetype>
                <v:shape id="docshape8" o:spid="_x0000_s1030" type="#_x0000_t202" style="position:absolute;left:3198;top:525;width:1468;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" filled="f" stroked="f">
                  <v:textbox inset="0,0,0,0">
                    <w:txbxContent>
                      <w:p w14:paraId="38932FF1" w14:textId="77777777" w:rsidR="007F567F" w:rsidRDefault="00000000">
                        <w:pPr>
                          <w:rPr>
                            <w:rFonts w:ascii="Calibri"/>
                            <w:sz w:val="18"/>
                          </w:rPr>
                        </w:pPr>
                        <w:r>
                          <w:rPr>
                            <w:rFonts w:ascii="Calibri" w:eastAsia="Calibri" w:hAnsi="Calibri" w:cs="Calibri"/>
                            <w:spacing w:val="-2"/>
                            <w:sz w:val="18"/>
                            <w:lang w:bidi="lt-LT"/>
                          </w:rPr>
                          <w:t>Pateikti operacijas</w:t>
                        </w:r>
                      </w:p>
                    </w:txbxContent>
                  </v:textbox>
                </v:shape>
                <v:shape id="docshape9" o:spid="_x0000_s1031" type="#_x0000_t202" style="position:absolute;left:7418;top:565;width:1542;height: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" filled="f" stroked="f">
                  <v:textbox inset="0,0,0,0">
                    <w:txbxContent>
                      <w:p w14:paraId="64292EA6" w14:textId="77777777" w:rsidR="007F567F" w:rsidRDefault="00000000">
                        <w:pPr>
                          <w:rPr>
                            <w:rFonts w:ascii="Calibri"/>
                            <w:sz w:val="18"/>
                          </w:rPr>
                        </w:pPr>
                        <w:r>
                          <w:rPr>
                            <w:rFonts w:ascii="Calibri" w:eastAsia="Calibri" w:hAnsi="Calibri" w:cs="Calibri"/>
                            <w:sz w:val="18"/>
                            <w:lang w:bidi="lt-LT"/>
                          </w:rPr>
                          <w:t xml:space="preserve">Užklausos </w:t>
                        </w:r>
                        <w:r>
                          <w:rPr>
                            <w:rFonts w:ascii="Calibri" w:eastAsia="Calibri" w:hAnsi="Calibri" w:cs="Calibri"/>
                            <w:spacing w:val="-2"/>
                            <w:sz w:val="18"/>
                            <w:lang w:bidi="lt-LT"/>
                          </w:rPr>
                          <w:t>operacijos</w:t>
                        </w:r>
                      </w:p>
                    </w:txbxContent>
                  </v:textbox>
                </v:shape>
                <v:shape id="docshape10" o:spid="_x0000_s1032" type="#_x0000_t202" style="position:absolute;left:3514;top:1474;width:1296;height: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" filled="f" stroked="f">
                  <v:textbox inset="0,0,0,0">
                    <w:txbxContent>
                      <w:p w14:paraId="71405AF5" w14:textId="77777777" w:rsidR="007F567F" w:rsidRDefault="00000000">
                        <w:pPr>
                          <w:rPr>
                            <w:rFonts w:ascii="Calibri"/>
                            <w:sz w:val="18"/>
                          </w:rPr>
                        </w:pPr>
                        <w:r>
                          <w:rPr>
                            <w:rFonts w:ascii="Calibri" w:eastAsia="Calibri" w:hAnsi="Calibri" w:cs="Calibri"/>
                            <w:sz w:val="18"/>
                            <w:lang w:bidi="lt-LT"/>
                          </w:rPr>
                          <w:t xml:space="preserve">Užklausos </w:t>
                        </w:r>
                        <w:r>
                          <w:rPr>
                            <w:rFonts w:ascii="Calibri" w:eastAsia="Calibri" w:hAnsi="Calibri" w:cs="Calibri"/>
                            <w:spacing w:val="-2"/>
                            <w:sz w:val="18"/>
                            <w:lang w:bidi="lt-LT"/>
                          </w:rPr>
                          <w:t>produktai</w:t>
                        </w:r>
                      </w:p>
                    </w:txbxContent>
                  </v:textbox>
                </v:shape>
                <w10:wrap type="topAndBottom" anchorx="page"/>
              </v:group>
            </w:pict>
          </mc:Fallback>
        </mc:AlternateContent>
      </w:r>
    </w:p>
    <w:p w14:paraId="7E9C091C" w14:textId="77777777" w:rsidR="007F567F" w:rsidRDefault="00000000">
      <w:pPr>
        <w:spacing w:before="77"/>
        <w:ind w:left="2525" w:right="2129"/>
        <w:jc w:val="center"/>
        <w:rPr>
          <w:rFonts w:ascii="Calibri"/>
          <w:sz w:val="16"/>
        </w:rPr>
      </w:pPr>
      <w:r>
        <w:rPr>
          <w:rFonts w:ascii="Calibri" w:eastAsia="Calibri" w:hAnsi="Calibri" w:cs="Calibri"/>
          <w:spacing w:val="-2"/>
          <w:w w:val="105"/>
          <w:sz w:val="16"/>
          <w:lang w:bidi="lt-LT"/>
        </w:rPr>
        <w:t>Klientas</w:t>
      </w:r>
    </w:p>
    <w:p w14:paraId="43166FBB" w14:textId="77777777" w:rsidR="007F567F" w:rsidRDefault="00000000">
      <w:pPr>
        <w:spacing w:before="123"/>
        <w:ind w:left="2525" w:right="2692"/>
        <w:jc w:val="center"/>
        <w:rPr>
          <w:sz w:val="20"/>
        </w:rPr>
      </w:pPr>
      <w:r>
        <w:rPr>
          <w:b/>
          <w:sz w:val="20"/>
          <w:lang w:bidi="lt-LT"/>
        </w:rPr>
        <w:t>1 pav</w:t>
      </w:r>
      <w:r>
        <w:rPr>
          <w:sz w:val="20"/>
          <w:lang w:bidi="lt-LT"/>
        </w:rPr>
        <w:t xml:space="preserve">. </w:t>
      </w:r>
      <w:proofErr w:type="spellStart"/>
      <w:r>
        <w:rPr>
          <w:sz w:val="20"/>
          <w:lang w:bidi="lt-LT"/>
        </w:rPr>
        <w:t>GateWay</w:t>
      </w:r>
      <w:proofErr w:type="spellEnd"/>
      <w:r>
        <w:rPr>
          <w:sz w:val="20"/>
          <w:lang w:bidi="lt-LT"/>
        </w:rPr>
        <w:t xml:space="preserve">. </w:t>
      </w:r>
      <w:r>
        <w:rPr>
          <w:spacing w:val="-2"/>
          <w:sz w:val="20"/>
          <w:lang w:bidi="lt-LT"/>
        </w:rPr>
        <w:t>Sąveikos</w:t>
      </w:r>
      <w:r>
        <w:rPr>
          <w:sz w:val="20"/>
          <w:lang w:bidi="lt-LT"/>
        </w:rPr>
        <w:t xml:space="preserve"> tipai</w:t>
      </w:r>
    </w:p>
    <w:p w14:paraId="4EC93CD0" w14:textId="77777777" w:rsidR="007F567F" w:rsidRDefault="007F567F">
      <w:pPr>
        <w:pStyle w:val="Pagrindinistekstas"/>
        <w:spacing w:before="8"/>
        <w:rPr>
          <w:sz w:val="26"/>
        </w:rPr>
      </w:pPr>
    </w:p>
    <w:p w14:paraId="1D08CFF5" w14:textId="77777777" w:rsidR="00123BC4" w:rsidRDefault="00123BC4">
      <w:pPr>
        <w:pStyle w:val="Pagrindinistekstas"/>
        <w:spacing w:before="1"/>
        <w:ind w:left="104" w:right="187"/>
        <w:rPr>
          <w:lang w:bidi="lt-LT"/>
        </w:rPr>
      </w:pPr>
    </w:p>
    <w:p w14:paraId="141B54DA" w14:textId="77777777" w:rsidR="00123BC4" w:rsidRDefault="00123BC4">
      <w:pPr>
        <w:pStyle w:val="Pagrindinistekstas"/>
        <w:spacing w:before="1"/>
        <w:ind w:left="104" w:right="187"/>
        <w:rPr>
          <w:lang w:bidi="lt-LT"/>
        </w:rPr>
      </w:pPr>
    </w:p>
    <w:p w14:paraId="192ED646" w14:textId="761EBBE6" w:rsidR="007F567F" w:rsidRDefault="00000000">
      <w:pPr>
        <w:pStyle w:val="Pagrindinistekstas"/>
        <w:spacing w:before="1"/>
        <w:ind w:left="104" w:right="187"/>
      </w:pPr>
      <w:r>
        <w:rPr>
          <w:lang w:bidi="lt-LT"/>
        </w:rPr>
        <w:t>Šiame dokumente daugiausia dėmesio skiriama bendriems ryšio su „</w:t>
      </w:r>
      <w:proofErr w:type="spellStart"/>
      <w:r>
        <w:rPr>
          <w:lang w:bidi="lt-LT"/>
        </w:rPr>
        <w:t>GateWay</w:t>
      </w:r>
      <w:proofErr w:type="spellEnd"/>
      <w:r>
        <w:rPr>
          <w:lang w:bidi="lt-LT"/>
        </w:rPr>
        <w:t>“ aspektams. Tie patys principai taikomi visų rūšių sąveikai. Išsamų sąveikos komandų aprašą rasite atitinkamoje dalyje.</w:t>
      </w:r>
    </w:p>
    <w:p w14:paraId="34DF05AF" w14:textId="77777777" w:rsidR="007F567F" w:rsidRDefault="007F567F">
      <w:pPr>
        <w:sectPr w:rsidR="007F567F">
          <w:pgSz w:w="11910" w:h="16840"/>
          <w:pgMar w:top="1360" w:right="800" w:bottom="760" w:left="980" w:header="0" w:footer="493" w:gutter="0"/>
          <w:cols w:space="720"/>
        </w:sectPr>
      </w:pPr>
    </w:p>
    <w:p w14:paraId="6AE9E4A3" w14:textId="77777777" w:rsidR="007F567F" w:rsidRDefault="00000000">
      <w:pPr>
        <w:pStyle w:val="Antrat1"/>
        <w:numPr>
          <w:ilvl w:val="0"/>
          <w:numId w:val="2"/>
        </w:numPr>
        <w:tabs>
          <w:tab w:val="left" w:pos="465"/>
        </w:tabs>
        <w:ind w:left="464" w:hanging="361"/>
      </w:pPr>
      <w:bookmarkStart w:id="6" w:name="_Toc126303316"/>
      <w:r>
        <w:rPr>
          <w:lang w:bidi="lt-LT"/>
        </w:rPr>
        <w:lastRenderedPageBreak/>
        <w:t xml:space="preserve">Pagrindinė XML </w:t>
      </w:r>
      <w:r>
        <w:rPr>
          <w:spacing w:val="-2"/>
          <w:lang w:bidi="lt-LT"/>
        </w:rPr>
        <w:t>struktūra</w:t>
      </w:r>
      <w:bookmarkEnd w:id="6"/>
    </w:p>
    <w:p w14:paraId="29F527CB" w14:textId="77777777" w:rsidR="007F567F" w:rsidRDefault="00000000">
      <w:pPr>
        <w:pStyle w:val="Antrat2"/>
        <w:numPr>
          <w:ilvl w:val="1"/>
          <w:numId w:val="2"/>
        </w:numPr>
        <w:tabs>
          <w:tab w:val="left" w:pos="672"/>
        </w:tabs>
        <w:ind w:hanging="568"/>
      </w:pPr>
      <w:bookmarkStart w:id="7" w:name="_Toc126303317"/>
      <w:r>
        <w:rPr>
          <w:spacing w:val="-2"/>
          <w:lang w:bidi="lt-LT"/>
        </w:rPr>
        <w:t>Užklausa</w:t>
      </w:r>
      <w:bookmarkEnd w:id="7"/>
    </w:p>
    <w:p w14:paraId="3D0463D9" w14:textId="77777777" w:rsidR="007F567F" w:rsidRDefault="00000000">
      <w:pPr>
        <w:pStyle w:val="Pagrindinistekstas"/>
        <w:spacing w:before="118"/>
        <w:ind w:left="104"/>
      </w:pPr>
      <w:r>
        <w:rPr>
          <w:lang w:bidi="lt-LT"/>
        </w:rPr>
        <w:t>Visos „</w:t>
      </w:r>
      <w:proofErr w:type="spellStart"/>
      <w:r>
        <w:rPr>
          <w:lang w:bidi="lt-LT"/>
        </w:rPr>
        <w:t>GateWay</w:t>
      </w:r>
      <w:proofErr w:type="spellEnd"/>
      <w:r>
        <w:rPr>
          <w:lang w:bidi="lt-LT"/>
        </w:rPr>
        <w:t>“ siunčiamos užklausos turi pagrindinę XML struktūrą. Atminkite, kad vedant duomenis svarbios mažosios ir didžiosios raidės. Struktūra apibrėžiama toliau:</w:t>
      </w:r>
    </w:p>
    <w:p w14:paraId="6C775226" w14:textId="77777777" w:rsidR="007F567F" w:rsidRDefault="00000000">
      <w:pPr>
        <w:pStyle w:val="Pagrindinistekstas"/>
        <w:spacing w:before="39"/>
        <w:ind w:left="104"/>
      </w:pPr>
      <w:r>
        <w:rPr>
          <w:color w:val="0000FF"/>
          <w:spacing w:val="-2"/>
          <w:lang w:bidi="lt-LT"/>
        </w:rPr>
        <w:t>&lt;</w:t>
      </w:r>
      <w:proofErr w:type="spellStart"/>
      <w:r>
        <w:rPr>
          <w:color w:val="A31515"/>
          <w:spacing w:val="-2"/>
          <w:lang w:bidi="lt-LT"/>
        </w:rPr>
        <w:t>Request</w:t>
      </w:r>
      <w:proofErr w:type="spellEnd"/>
      <w:r>
        <w:rPr>
          <w:color w:val="0000FF"/>
          <w:spacing w:val="-2"/>
          <w:lang w:bidi="lt-LT"/>
        </w:rPr>
        <w:t>&gt;</w:t>
      </w:r>
    </w:p>
    <w:p w14:paraId="38975F3C" w14:textId="77777777" w:rsidR="007F567F" w:rsidRDefault="00000000">
      <w:pPr>
        <w:pStyle w:val="Pagrindinistekstas"/>
        <w:ind w:left="388"/>
      </w:pPr>
      <w:r>
        <w:rPr>
          <w:color w:val="0000FF"/>
          <w:lang w:bidi="lt-LT"/>
        </w:rPr>
        <w:t>&lt;</w:t>
      </w:r>
      <w:r>
        <w:rPr>
          <w:b/>
          <w:color w:val="A31515"/>
          <w:lang w:bidi="lt-LT"/>
        </w:rPr>
        <w:t xml:space="preserve">Data </w:t>
      </w:r>
      <w:proofErr w:type="spellStart"/>
      <w:r>
        <w:rPr>
          <w:color w:val="FF0000"/>
          <w:lang w:bidi="lt-LT"/>
        </w:rPr>
        <w:t>RequestId</w:t>
      </w:r>
      <w:proofErr w:type="spellEnd"/>
      <w:r>
        <w:rPr>
          <w:color w:val="0000FF"/>
          <w:lang w:bidi="lt-LT"/>
        </w:rPr>
        <w:t>=</w:t>
      </w:r>
      <w:r>
        <w:rPr>
          <w:lang w:bidi="lt-LT"/>
        </w:rPr>
        <w:t>"</w:t>
      </w:r>
      <w:r>
        <w:rPr>
          <w:color w:val="0000FF"/>
          <w:lang w:bidi="lt-LT"/>
        </w:rPr>
        <w:t>1</w:t>
      </w:r>
      <w:r>
        <w:rPr>
          <w:lang w:bidi="lt-LT"/>
        </w:rPr>
        <w:t xml:space="preserve">" </w:t>
      </w:r>
      <w:proofErr w:type="spellStart"/>
      <w:r>
        <w:rPr>
          <w:color w:val="FF0000"/>
          <w:spacing w:val="-2"/>
          <w:lang w:bidi="lt-LT"/>
        </w:rPr>
        <w:t>Source</w:t>
      </w:r>
      <w:proofErr w:type="spellEnd"/>
      <w:r>
        <w:rPr>
          <w:color w:val="0000FF"/>
          <w:spacing w:val="-2"/>
          <w:lang w:bidi="lt-LT"/>
        </w:rPr>
        <w:t>=</w:t>
      </w:r>
      <w:r>
        <w:rPr>
          <w:spacing w:val="-2"/>
          <w:lang w:bidi="lt-LT"/>
        </w:rPr>
        <w:t>"</w:t>
      </w:r>
      <w:proofErr w:type="spellStart"/>
      <w:r>
        <w:rPr>
          <w:color w:val="0000FF"/>
          <w:spacing w:val="-2"/>
          <w:lang w:bidi="lt-LT"/>
        </w:rPr>
        <w:t>Source</w:t>
      </w:r>
      <w:proofErr w:type="spellEnd"/>
      <w:r>
        <w:rPr>
          <w:spacing w:val="-2"/>
          <w:lang w:bidi="lt-LT"/>
        </w:rPr>
        <w:t>"</w:t>
      </w:r>
      <w:r>
        <w:rPr>
          <w:color w:val="0000FF"/>
          <w:spacing w:val="-2"/>
          <w:lang w:bidi="lt-LT"/>
        </w:rPr>
        <w:t>&gt;</w:t>
      </w:r>
    </w:p>
    <w:p w14:paraId="222D5C23" w14:textId="77777777" w:rsidR="007F567F" w:rsidRDefault="00000000">
      <w:pPr>
        <w:pStyle w:val="Pagrindinistekstas"/>
        <w:spacing w:before="1"/>
        <w:ind w:left="813"/>
      </w:pPr>
      <w:r>
        <w:rPr>
          <w:color w:val="0000FF"/>
          <w:lang w:bidi="lt-LT"/>
        </w:rPr>
        <w:t xml:space="preserve">&lt;!-- </w:t>
      </w:r>
      <w:proofErr w:type="spellStart"/>
      <w:r>
        <w:rPr>
          <w:color w:val="0000FF"/>
          <w:lang w:bidi="lt-LT"/>
        </w:rPr>
        <w:t>Command</w:t>
      </w:r>
      <w:proofErr w:type="spellEnd"/>
      <w:r>
        <w:rPr>
          <w:color w:val="0000FF"/>
          <w:lang w:bidi="lt-LT"/>
        </w:rPr>
        <w:t xml:space="preserve"> XML data--</w:t>
      </w:r>
      <w:r>
        <w:rPr>
          <w:color w:val="0000FF"/>
          <w:spacing w:val="-10"/>
          <w:lang w:bidi="lt-LT"/>
        </w:rPr>
        <w:t>&gt;</w:t>
      </w:r>
    </w:p>
    <w:p w14:paraId="41346E4D" w14:textId="77777777" w:rsidR="007F567F" w:rsidRDefault="00000000">
      <w:pPr>
        <w:spacing w:line="228" w:lineRule="exact"/>
        <w:ind w:left="388"/>
        <w:rPr>
          <w:sz w:val="20"/>
        </w:rPr>
      </w:pPr>
      <w:r>
        <w:rPr>
          <w:color w:val="0000FF"/>
          <w:spacing w:val="-2"/>
          <w:sz w:val="20"/>
          <w:lang w:bidi="lt-LT"/>
        </w:rPr>
        <w:t>&lt;/</w:t>
      </w:r>
      <w:r>
        <w:rPr>
          <w:b/>
          <w:color w:val="A31515"/>
          <w:spacing w:val="-2"/>
          <w:sz w:val="20"/>
          <w:lang w:bidi="lt-LT"/>
        </w:rPr>
        <w:t>Data</w:t>
      </w:r>
      <w:r>
        <w:rPr>
          <w:color w:val="0000FF"/>
          <w:spacing w:val="-2"/>
          <w:sz w:val="20"/>
          <w:lang w:bidi="lt-LT"/>
        </w:rPr>
        <w:t>&gt;</w:t>
      </w:r>
    </w:p>
    <w:p w14:paraId="137853AC" w14:textId="77777777" w:rsidR="007F567F" w:rsidRDefault="00000000">
      <w:pPr>
        <w:pStyle w:val="Pagrindinistekstas"/>
        <w:ind w:left="530" w:hanging="142"/>
      </w:pPr>
      <w:r>
        <w:rPr>
          <w:color w:val="0000FF"/>
          <w:spacing w:val="-2"/>
          <w:lang w:bidi="lt-LT"/>
        </w:rPr>
        <w:t>&lt;</w:t>
      </w:r>
      <w:proofErr w:type="spellStart"/>
      <w:r>
        <w:rPr>
          <w:color w:val="A31515"/>
          <w:spacing w:val="-2"/>
          <w:lang w:bidi="lt-LT"/>
        </w:rPr>
        <w:t>Signature</w:t>
      </w:r>
      <w:proofErr w:type="spellEnd"/>
      <w:r>
        <w:rPr>
          <w:color w:val="0000FF"/>
          <w:spacing w:val="-2"/>
          <w:lang w:bidi="lt-LT"/>
        </w:rPr>
        <w:t xml:space="preserve">&gt; </w:t>
      </w:r>
      <w:r>
        <w:rPr>
          <w:spacing w:val="-2"/>
          <w:lang w:bidi="lt-LT"/>
        </w:rPr>
        <w:t>atAozKiFPZXSRRWTewcTnV8NvDkxyXylVPmoLIG8HgBBg7eviIc15dkRePKP6OGDwCRtbvxwn8qLN76 l8YivftMLXW9yw4cINDzFVNkWvHWOJ+2obKd1+DyVEUdOcNYes8p1n/Ns5fmPnPLPVo6Td2uqRM8gh KbbxiSi+RROrH1e6ktINVTLJsrOO3WiFjdhEckMdnKT+xbWj0zz38Nm08KTtXRdJLHx939JjJ8YjWGKlrW</w:t>
      </w:r>
    </w:p>
    <w:p w14:paraId="0A2E9CD8" w14:textId="77777777" w:rsidR="007F567F" w:rsidRDefault="00000000">
      <w:pPr>
        <w:pStyle w:val="Pagrindinistekstas"/>
        <w:ind w:left="530"/>
      </w:pPr>
      <w:r>
        <w:rPr>
          <w:spacing w:val="-2"/>
          <w:lang w:bidi="lt-LT"/>
        </w:rPr>
        <w:t>+eQLkvX1LGF6hXKXQqrtCHPqzURYaPsFs/oTzit5De52NzryW8Ts51B3QJeX3WPvGiL3kXx0cAkYS+T4 LxPrFM992PXHJvG3LjuFnOw==</w:t>
      </w:r>
    </w:p>
    <w:p w14:paraId="3943B627" w14:textId="77777777" w:rsidR="007F567F" w:rsidRDefault="00000000">
      <w:pPr>
        <w:pStyle w:val="Pagrindinistekstas"/>
        <w:ind w:left="388"/>
      </w:pPr>
      <w:r>
        <w:rPr>
          <w:color w:val="0000FF"/>
          <w:spacing w:val="-2"/>
          <w:lang w:bidi="lt-LT"/>
        </w:rPr>
        <w:t>&lt;/</w:t>
      </w:r>
      <w:proofErr w:type="spellStart"/>
      <w:r>
        <w:rPr>
          <w:color w:val="A31515"/>
          <w:spacing w:val="-2"/>
          <w:lang w:bidi="lt-LT"/>
        </w:rPr>
        <w:t>Signature</w:t>
      </w:r>
      <w:proofErr w:type="spellEnd"/>
      <w:r>
        <w:rPr>
          <w:color w:val="0000FF"/>
          <w:spacing w:val="-2"/>
          <w:lang w:bidi="lt-LT"/>
        </w:rPr>
        <w:t>&gt;</w:t>
      </w:r>
    </w:p>
    <w:p w14:paraId="75AFCC08" w14:textId="77777777" w:rsidR="007F567F" w:rsidRDefault="00000000">
      <w:pPr>
        <w:pStyle w:val="Pagrindinistekstas"/>
        <w:spacing w:before="1"/>
        <w:ind w:left="104"/>
      </w:pPr>
      <w:r>
        <w:rPr>
          <w:color w:val="0000FF"/>
          <w:spacing w:val="-2"/>
          <w:lang w:bidi="lt-LT"/>
        </w:rPr>
        <w:t>&lt;/</w:t>
      </w:r>
      <w:proofErr w:type="spellStart"/>
      <w:r>
        <w:rPr>
          <w:color w:val="A31515"/>
          <w:spacing w:val="-2"/>
          <w:lang w:bidi="lt-LT"/>
        </w:rPr>
        <w:t>Request</w:t>
      </w:r>
      <w:proofErr w:type="spellEnd"/>
      <w:r>
        <w:rPr>
          <w:color w:val="0000FF"/>
          <w:spacing w:val="-2"/>
          <w:lang w:bidi="lt-LT"/>
        </w:rPr>
        <w:t>&gt;</w:t>
      </w:r>
    </w:p>
    <w:p w14:paraId="74335540" w14:textId="77777777" w:rsidR="007F567F" w:rsidRDefault="007F567F">
      <w:pPr>
        <w:pStyle w:val="Pagrindinistekstas"/>
        <w:spacing w:before="8"/>
        <w:rPr>
          <w:sz w:val="26"/>
        </w:rPr>
      </w:pPr>
    </w:p>
    <w:p w14:paraId="705A6C50" w14:textId="77777777" w:rsidR="007F567F" w:rsidRDefault="00000000">
      <w:pPr>
        <w:pStyle w:val="Pagrindinistekstas"/>
        <w:ind w:left="104"/>
      </w:pPr>
      <w:r>
        <w:rPr>
          <w:lang w:bidi="lt-LT"/>
        </w:rPr>
        <w:t xml:space="preserve">Komandų XML duomenys aprašyti skyriuje </w:t>
      </w:r>
      <w:r>
        <w:rPr>
          <w:spacing w:val="-2"/>
          <w:lang w:bidi="lt-LT"/>
        </w:rPr>
        <w:t>„Komandos“</w:t>
      </w:r>
      <w:r>
        <w:rPr>
          <w:lang w:bidi="lt-LT"/>
        </w:rPr>
        <w:t xml:space="preserve"> (angl. „</w:t>
      </w:r>
      <w:proofErr w:type="spellStart"/>
      <w:r>
        <w:rPr>
          <w:lang w:bidi="lt-LT"/>
        </w:rPr>
        <w:t>Commands</w:t>
      </w:r>
      <w:proofErr w:type="spellEnd"/>
      <w:r>
        <w:rPr>
          <w:lang w:bidi="lt-LT"/>
        </w:rPr>
        <w:t>“).</w:t>
      </w:r>
    </w:p>
    <w:p w14:paraId="57FA20D6" w14:textId="77777777" w:rsidR="007F567F" w:rsidRDefault="007F567F">
      <w:pPr>
        <w:pStyle w:val="Pagrindinistekstas"/>
        <w:spacing w:before="2"/>
        <w:rPr>
          <w:sz w:val="27"/>
        </w:rPr>
      </w:pPr>
    </w:p>
    <w:p w14:paraId="31CAA19C" w14:textId="77777777" w:rsidR="007F567F" w:rsidRDefault="00000000">
      <w:pPr>
        <w:pStyle w:val="Pagrindinistekstas"/>
        <w:ind w:left="104" w:right="269"/>
        <w:jc w:val="both"/>
      </w:pPr>
      <w:r>
        <w:rPr>
          <w:lang w:bidi="lt-LT"/>
        </w:rPr>
        <w:t xml:space="preserve">Šakninėje žymėje yra du mazgai: Duomenys ir parašas. Duomenų mazge saugoma informacija apie užklausą. Vidinis duomenų mazgas </w:t>
      </w:r>
      <w:proofErr w:type="spellStart"/>
      <w:r>
        <w:rPr>
          <w:lang w:bidi="lt-LT"/>
        </w:rPr>
        <w:t>xml</w:t>
      </w:r>
      <w:proofErr w:type="spellEnd"/>
      <w:r>
        <w:rPr>
          <w:lang w:bidi="lt-LT"/>
        </w:rPr>
        <w:t xml:space="preserve"> priklauso nuo veiksmo, kurį reikia atlikti. Parašo vertė yra pasirašyta </w:t>
      </w:r>
      <w:r>
        <w:rPr>
          <w:b/>
          <w:lang w:bidi="lt-LT"/>
        </w:rPr>
        <w:t xml:space="preserve">Duomenų </w:t>
      </w:r>
      <w:r>
        <w:rPr>
          <w:lang w:bidi="lt-LT"/>
        </w:rPr>
        <w:t xml:space="preserve">mazgas BASE64 kodavimu. Labai svarbu atsižvelgti į galimus skirtumus ir išlaikyti tinkamą XML formatą ir kodavimą parašui apskaičiuoti (daugiau informacijos pateikta skyriuje „4.2 „Duomenys“ XML formatas užklausos pranešime ir kodavimas </w:t>
      </w:r>
      <w:r>
        <w:rPr>
          <w:spacing w:val="-2"/>
          <w:lang w:bidi="lt-LT"/>
        </w:rPr>
        <w:t>parašui“</w:t>
      </w:r>
      <w:r>
        <w:rPr>
          <w:lang w:bidi="lt-LT"/>
        </w:rPr>
        <w:t>).</w:t>
      </w:r>
    </w:p>
    <w:p w14:paraId="45A6BEC7" w14:textId="77777777" w:rsidR="007F567F" w:rsidRDefault="007F567F">
      <w:pPr>
        <w:pStyle w:val="Pagrindinistekstas"/>
        <w:spacing w:before="11"/>
        <w:rPr>
          <w:sz w:val="26"/>
        </w:rPr>
      </w:pPr>
    </w:p>
    <w:p w14:paraId="28F1C1B8" w14:textId="77777777" w:rsidR="007F567F" w:rsidRDefault="00000000">
      <w:pPr>
        <w:pStyle w:val="Pagrindinistekstas"/>
        <w:ind w:left="104"/>
        <w:jc w:val="both"/>
      </w:pPr>
      <w:r>
        <w:rPr>
          <w:lang w:bidi="lt-LT"/>
        </w:rPr>
        <w:t xml:space="preserve">Duomenų </w:t>
      </w:r>
      <w:proofErr w:type="spellStart"/>
      <w:r>
        <w:rPr>
          <w:lang w:bidi="lt-LT"/>
        </w:rPr>
        <w:t>atributų</w:t>
      </w:r>
      <w:r>
        <w:rPr>
          <w:spacing w:val="-2"/>
          <w:lang w:bidi="lt-LT"/>
        </w:rPr>
        <w:t>aprašas</w:t>
      </w:r>
      <w:proofErr w:type="spellEnd"/>
      <w:r>
        <w:rPr>
          <w:lang w:bidi="lt-LT"/>
        </w:rPr>
        <w:t>:</w:t>
      </w:r>
    </w:p>
    <w:p w14:paraId="5DA1791F" w14:textId="77777777" w:rsidR="007F567F" w:rsidRDefault="007F567F">
      <w:pPr>
        <w:pStyle w:val="Pagrindinistekstas"/>
        <w:spacing w:before="10"/>
        <w:rPr>
          <w:sz w:val="10"/>
        </w:rPr>
      </w:pPr>
    </w:p>
    <w:tbl>
      <w:tblPr>
        <w:tblW w:w="0" w:type="auto"/>
        <w:tblInd w:w="11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128"/>
        <w:gridCol w:w="1459"/>
        <w:gridCol w:w="1161"/>
        <w:gridCol w:w="6139"/>
      </w:tblGrid>
      <w:tr w:rsidR="007F567F" w14:paraId="30AF2DB2" w14:textId="77777777">
        <w:trPr>
          <w:trHeight w:val="469"/>
        </w:trPr>
        <w:tc>
          <w:tcPr>
            <w:tcW w:w="1128" w:type="dxa"/>
            <w:shd w:val="clear" w:color="auto" w:fill="F2F2F2"/>
          </w:tcPr>
          <w:p w14:paraId="16B08CD4" w14:textId="77777777" w:rsidR="007F567F" w:rsidRDefault="00000000">
            <w:pPr>
              <w:pStyle w:val="TableParagraph"/>
              <w:spacing w:before="119"/>
              <w:rPr>
                <w:sz w:val="20"/>
              </w:rPr>
            </w:pPr>
            <w:r>
              <w:rPr>
                <w:spacing w:val="-4"/>
                <w:sz w:val="20"/>
                <w:lang w:bidi="lt-LT"/>
              </w:rPr>
              <w:t>Pavadinimas</w:t>
            </w:r>
          </w:p>
        </w:tc>
        <w:tc>
          <w:tcPr>
            <w:tcW w:w="1459" w:type="dxa"/>
            <w:shd w:val="clear" w:color="auto" w:fill="F2F2F2"/>
          </w:tcPr>
          <w:p w14:paraId="0E177071" w14:textId="77777777" w:rsidR="007F567F" w:rsidRDefault="00000000">
            <w:pPr>
              <w:pStyle w:val="TableParagraph"/>
              <w:spacing w:before="119"/>
              <w:rPr>
                <w:sz w:val="20"/>
              </w:rPr>
            </w:pPr>
            <w:r>
              <w:rPr>
                <w:spacing w:val="-4"/>
                <w:sz w:val="20"/>
                <w:lang w:bidi="lt-LT"/>
              </w:rPr>
              <w:t>Rūšis</w:t>
            </w:r>
          </w:p>
        </w:tc>
        <w:tc>
          <w:tcPr>
            <w:tcW w:w="1161" w:type="dxa"/>
            <w:shd w:val="clear" w:color="auto" w:fill="F2F2F2"/>
          </w:tcPr>
          <w:p w14:paraId="34416735" w14:textId="77777777" w:rsidR="007F567F" w:rsidRDefault="00000000">
            <w:pPr>
              <w:pStyle w:val="TableParagraph"/>
              <w:spacing w:before="119"/>
              <w:ind w:left="112"/>
              <w:rPr>
                <w:sz w:val="20"/>
              </w:rPr>
            </w:pPr>
            <w:r>
              <w:rPr>
                <w:spacing w:val="-2"/>
                <w:sz w:val="20"/>
                <w:lang w:bidi="lt-LT"/>
              </w:rPr>
              <w:t>Privalomas</w:t>
            </w:r>
          </w:p>
        </w:tc>
        <w:tc>
          <w:tcPr>
            <w:tcW w:w="6139" w:type="dxa"/>
            <w:shd w:val="clear" w:color="auto" w:fill="F2F2F2"/>
          </w:tcPr>
          <w:p w14:paraId="4C213305" w14:textId="77777777" w:rsidR="007F567F" w:rsidRDefault="00000000">
            <w:pPr>
              <w:pStyle w:val="TableParagraph"/>
              <w:spacing w:before="119"/>
              <w:ind w:left="108"/>
              <w:rPr>
                <w:sz w:val="20"/>
              </w:rPr>
            </w:pPr>
            <w:r>
              <w:rPr>
                <w:spacing w:val="-2"/>
                <w:sz w:val="20"/>
                <w:lang w:bidi="lt-LT"/>
              </w:rPr>
              <w:t>Aprašas</w:t>
            </w:r>
          </w:p>
        </w:tc>
      </w:tr>
      <w:tr w:rsidR="007F567F" w14:paraId="1B2FCA00" w14:textId="77777777">
        <w:trPr>
          <w:trHeight w:val="311"/>
        </w:trPr>
        <w:tc>
          <w:tcPr>
            <w:tcW w:w="1128" w:type="dxa"/>
          </w:tcPr>
          <w:p w14:paraId="4B78C833" w14:textId="77777777" w:rsidR="007F567F" w:rsidRDefault="00000000">
            <w:pPr>
              <w:pStyle w:val="TableParagraph"/>
              <w:rPr>
                <w:sz w:val="20"/>
              </w:rPr>
            </w:pPr>
            <w:proofErr w:type="spellStart"/>
            <w:r>
              <w:rPr>
                <w:spacing w:val="-2"/>
                <w:sz w:val="20"/>
                <w:lang w:bidi="lt-LT"/>
              </w:rPr>
              <w:t>UžklausosId</w:t>
            </w:r>
            <w:proofErr w:type="spellEnd"/>
          </w:p>
        </w:tc>
        <w:tc>
          <w:tcPr>
            <w:tcW w:w="1459" w:type="dxa"/>
          </w:tcPr>
          <w:p w14:paraId="73A531C1" w14:textId="77777777" w:rsidR="007F567F" w:rsidRDefault="00000000">
            <w:pPr>
              <w:pStyle w:val="TableParagraph"/>
              <w:rPr>
                <w:sz w:val="20"/>
              </w:rPr>
            </w:pPr>
            <w:r>
              <w:rPr>
                <w:spacing w:val="-2"/>
                <w:sz w:val="20"/>
                <w:lang w:bidi="lt-LT"/>
              </w:rPr>
              <w:t>Eilutė (64)</w:t>
            </w:r>
          </w:p>
        </w:tc>
        <w:tc>
          <w:tcPr>
            <w:tcW w:w="1161" w:type="dxa"/>
          </w:tcPr>
          <w:p w14:paraId="2372A22A" w14:textId="77777777" w:rsidR="007F567F" w:rsidRDefault="00000000">
            <w:pPr>
              <w:pStyle w:val="TableParagraph"/>
              <w:ind w:left="112"/>
              <w:rPr>
                <w:sz w:val="20"/>
              </w:rPr>
            </w:pPr>
            <w:r>
              <w:rPr>
                <w:spacing w:val="-5"/>
                <w:sz w:val="20"/>
                <w:lang w:bidi="lt-LT"/>
              </w:rPr>
              <w:t>Taip</w:t>
            </w:r>
          </w:p>
        </w:tc>
        <w:tc>
          <w:tcPr>
            <w:tcW w:w="6139" w:type="dxa"/>
          </w:tcPr>
          <w:p w14:paraId="7FC3F235" w14:textId="77777777" w:rsidR="007F567F" w:rsidRDefault="00000000">
            <w:pPr>
              <w:pStyle w:val="TableParagraph"/>
              <w:ind w:left="108"/>
              <w:rPr>
                <w:sz w:val="20"/>
              </w:rPr>
            </w:pPr>
            <w:r>
              <w:rPr>
                <w:sz w:val="20"/>
                <w:lang w:bidi="lt-LT"/>
              </w:rPr>
              <w:t xml:space="preserve">Išorinės sistemos užklausos unikalus identifikatorius. Gali būti </w:t>
            </w:r>
            <w:r>
              <w:rPr>
                <w:spacing w:val="-4"/>
                <w:sz w:val="20"/>
                <w:lang w:bidi="lt-LT"/>
              </w:rPr>
              <w:t>naudojamas</w:t>
            </w:r>
            <w:r>
              <w:rPr>
                <w:sz w:val="20"/>
                <w:lang w:bidi="lt-LT"/>
              </w:rPr>
              <w:t xml:space="preserve"> GUID</w:t>
            </w:r>
          </w:p>
        </w:tc>
      </w:tr>
      <w:tr w:rsidR="007F567F" w14:paraId="3488D5DC" w14:textId="77777777">
        <w:trPr>
          <w:trHeight w:val="306"/>
        </w:trPr>
        <w:tc>
          <w:tcPr>
            <w:tcW w:w="1128" w:type="dxa"/>
          </w:tcPr>
          <w:p w14:paraId="13652776" w14:textId="77777777" w:rsidR="007F567F" w:rsidRDefault="00000000">
            <w:pPr>
              <w:pStyle w:val="TableParagraph"/>
              <w:rPr>
                <w:sz w:val="20"/>
              </w:rPr>
            </w:pPr>
            <w:r>
              <w:rPr>
                <w:spacing w:val="-2"/>
                <w:sz w:val="20"/>
                <w:lang w:bidi="lt-LT"/>
              </w:rPr>
              <w:t>Šaltinis</w:t>
            </w:r>
          </w:p>
        </w:tc>
        <w:tc>
          <w:tcPr>
            <w:tcW w:w="1459" w:type="dxa"/>
          </w:tcPr>
          <w:p w14:paraId="2AA79BF5" w14:textId="77777777" w:rsidR="007F567F" w:rsidRDefault="00000000">
            <w:pPr>
              <w:pStyle w:val="TableParagraph"/>
              <w:rPr>
                <w:sz w:val="20"/>
              </w:rPr>
            </w:pPr>
            <w:r>
              <w:rPr>
                <w:spacing w:val="-2"/>
                <w:sz w:val="20"/>
                <w:lang w:bidi="lt-LT"/>
              </w:rPr>
              <w:t>Eilutė (200)</w:t>
            </w:r>
          </w:p>
        </w:tc>
        <w:tc>
          <w:tcPr>
            <w:tcW w:w="1161" w:type="dxa"/>
          </w:tcPr>
          <w:p w14:paraId="7B16C16B" w14:textId="77777777" w:rsidR="007F567F" w:rsidRDefault="00000000">
            <w:pPr>
              <w:pStyle w:val="TableParagraph"/>
              <w:ind w:left="112"/>
              <w:rPr>
                <w:sz w:val="20"/>
              </w:rPr>
            </w:pPr>
            <w:r>
              <w:rPr>
                <w:spacing w:val="-5"/>
                <w:sz w:val="20"/>
                <w:lang w:bidi="lt-LT"/>
              </w:rPr>
              <w:t>Taip</w:t>
            </w:r>
          </w:p>
        </w:tc>
        <w:tc>
          <w:tcPr>
            <w:tcW w:w="6139" w:type="dxa"/>
          </w:tcPr>
          <w:p w14:paraId="330727A6" w14:textId="77777777" w:rsidR="007F567F" w:rsidRDefault="00000000">
            <w:pPr>
              <w:pStyle w:val="TableParagraph"/>
              <w:ind w:left="108"/>
              <w:rPr>
                <w:sz w:val="20"/>
              </w:rPr>
            </w:pPr>
            <w:r>
              <w:rPr>
                <w:sz w:val="20"/>
                <w:lang w:bidi="lt-LT"/>
              </w:rPr>
              <w:t xml:space="preserve">Išorinis unikalus sistemos </w:t>
            </w:r>
            <w:r>
              <w:rPr>
                <w:spacing w:val="-2"/>
                <w:sz w:val="20"/>
                <w:lang w:bidi="lt-LT"/>
              </w:rPr>
              <w:t>identifikatorius</w:t>
            </w:r>
          </w:p>
        </w:tc>
      </w:tr>
    </w:tbl>
    <w:p w14:paraId="00812880" w14:textId="77777777" w:rsidR="007F567F" w:rsidRDefault="007F567F">
      <w:pPr>
        <w:pStyle w:val="Pagrindinistekstas"/>
        <w:spacing w:before="2"/>
        <w:rPr>
          <w:sz w:val="27"/>
        </w:rPr>
      </w:pPr>
    </w:p>
    <w:p w14:paraId="75FB663A" w14:textId="77777777" w:rsidR="007F567F" w:rsidRDefault="00000000">
      <w:pPr>
        <w:pStyle w:val="Pagrindinistekstas"/>
        <w:ind w:left="104" w:right="272"/>
        <w:jc w:val="both"/>
      </w:pPr>
      <w:r>
        <w:rPr>
          <w:lang w:bidi="lt-LT"/>
        </w:rPr>
        <w:t>Kiekvienai išorinei sistemai suteikiamas unikalus identifikatorius („Šaltinis“). Pateikdama užklausą išorinė sistema pateikia šį identifikatorių „</w:t>
      </w:r>
      <w:proofErr w:type="spellStart"/>
      <w:r>
        <w:rPr>
          <w:lang w:bidi="lt-LT"/>
        </w:rPr>
        <w:t>GateWay</w:t>
      </w:r>
      <w:proofErr w:type="spellEnd"/>
      <w:r>
        <w:rPr>
          <w:lang w:bidi="lt-LT"/>
        </w:rPr>
        <w:t xml:space="preserve">“. Visos išorinių sistemų užklausos pasirašomos RSA raktu (žr. skyrių </w:t>
      </w:r>
      <w:r>
        <w:rPr>
          <w:spacing w:val="-2"/>
          <w:lang w:bidi="lt-LT"/>
        </w:rPr>
        <w:t>„Sauga“</w:t>
      </w:r>
      <w:r>
        <w:rPr>
          <w:lang w:bidi="lt-LT"/>
        </w:rPr>
        <w:t>).</w:t>
      </w:r>
    </w:p>
    <w:p w14:paraId="488DB3F6" w14:textId="77777777" w:rsidR="007F567F" w:rsidRDefault="007F567F">
      <w:pPr>
        <w:pStyle w:val="Pagrindinistekstas"/>
        <w:spacing w:before="9"/>
        <w:rPr>
          <w:sz w:val="26"/>
        </w:rPr>
      </w:pPr>
    </w:p>
    <w:p w14:paraId="7F3DB12A" w14:textId="77777777" w:rsidR="007F567F" w:rsidRDefault="00000000">
      <w:pPr>
        <w:pStyle w:val="Pagrindinistekstas"/>
        <w:spacing w:before="1"/>
        <w:ind w:left="104" w:right="273"/>
        <w:jc w:val="both"/>
      </w:pPr>
      <w:r>
        <w:rPr>
          <w:lang w:bidi="lt-LT"/>
        </w:rPr>
        <w:t>Visos užklausos iš išorinės sistemos turi turėti unikalų numerį „</w:t>
      </w:r>
      <w:proofErr w:type="spellStart"/>
      <w:r>
        <w:rPr>
          <w:lang w:bidi="lt-LT"/>
        </w:rPr>
        <w:t>RequestId</w:t>
      </w:r>
      <w:proofErr w:type="spellEnd"/>
      <w:r>
        <w:rPr>
          <w:lang w:bidi="lt-LT"/>
        </w:rPr>
        <w:t>“, kuris gali būti bet kokia simbolių kombinacija, kurios ilgis neviršija 64 baitų.</w:t>
      </w:r>
    </w:p>
    <w:p w14:paraId="7CC29F6D" w14:textId="77777777" w:rsidR="007F567F" w:rsidRDefault="007F567F">
      <w:pPr>
        <w:pStyle w:val="Pagrindinistekstas"/>
        <w:rPr>
          <w:sz w:val="22"/>
        </w:rPr>
      </w:pPr>
    </w:p>
    <w:p w14:paraId="516B0C83" w14:textId="77777777" w:rsidR="007F567F" w:rsidRDefault="00000000">
      <w:pPr>
        <w:pStyle w:val="Antrat2"/>
        <w:numPr>
          <w:ilvl w:val="1"/>
          <w:numId w:val="2"/>
        </w:numPr>
        <w:tabs>
          <w:tab w:val="left" w:pos="672"/>
        </w:tabs>
        <w:spacing w:before="138"/>
        <w:ind w:hanging="568"/>
      </w:pPr>
      <w:bookmarkStart w:id="8" w:name="_Toc126303318"/>
      <w:r>
        <w:rPr>
          <w:spacing w:val="-2"/>
          <w:lang w:bidi="lt-LT"/>
        </w:rPr>
        <w:t>Atsakymas</w:t>
      </w:r>
      <w:bookmarkEnd w:id="8"/>
    </w:p>
    <w:p w14:paraId="12CBD76F" w14:textId="77777777" w:rsidR="007F567F" w:rsidRDefault="00000000">
      <w:pPr>
        <w:pStyle w:val="Pagrindinistekstas"/>
        <w:spacing w:before="118"/>
        <w:ind w:left="104"/>
      </w:pPr>
      <w:r>
        <w:rPr>
          <w:lang w:bidi="lt-LT"/>
        </w:rPr>
        <w:t xml:space="preserve">Kiekvienas atsakymas turi tokią XML </w:t>
      </w:r>
      <w:r>
        <w:rPr>
          <w:spacing w:val="-2"/>
          <w:lang w:bidi="lt-LT"/>
        </w:rPr>
        <w:t>struktūrą</w:t>
      </w:r>
      <w:r>
        <w:rPr>
          <w:lang w:bidi="lt-LT"/>
        </w:rPr>
        <w:t>:</w:t>
      </w:r>
    </w:p>
    <w:p w14:paraId="311468A2" w14:textId="77777777" w:rsidR="007F567F" w:rsidRDefault="00000000">
      <w:pPr>
        <w:pStyle w:val="Pagrindinistekstas"/>
        <w:spacing w:before="43" w:line="228" w:lineRule="exact"/>
        <w:ind w:left="104"/>
      </w:pPr>
      <w:r>
        <w:rPr>
          <w:color w:val="0000FF"/>
          <w:spacing w:val="-2"/>
          <w:lang w:bidi="lt-LT"/>
        </w:rPr>
        <w:t>&lt;</w:t>
      </w:r>
      <w:proofErr w:type="spellStart"/>
      <w:r>
        <w:rPr>
          <w:color w:val="A31515"/>
          <w:spacing w:val="-2"/>
          <w:lang w:bidi="lt-LT"/>
        </w:rPr>
        <w:t>Response</w:t>
      </w:r>
      <w:proofErr w:type="spellEnd"/>
      <w:r>
        <w:rPr>
          <w:color w:val="0000FF"/>
          <w:spacing w:val="-2"/>
          <w:lang w:bidi="lt-LT"/>
        </w:rPr>
        <w:t>&gt;</w:t>
      </w:r>
    </w:p>
    <w:p w14:paraId="76FEE83D" w14:textId="77777777" w:rsidR="007F567F" w:rsidRDefault="00000000">
      <w:pPr>
        <w:pStyle w:val="Pagrindinistekstas"/>
        <w:spacing w:line="228" w:lineRule="exact"/>
        <w:ind w:left="388"/>
      </w:pPr>
      <w:r>
        <w:rPr>
          <w:color w:val="0000FF"/>
          <w:lang w:bidi="lt-LT"/>
        </w:rPr>
        <w:t xml:space="preserve">&lt;!-- </w:t>
      </w:r>
      <w:proofErr w:type="spellStart"/>
      <w:r>
        <w:rPr>
          <w:color w:val="0000FF"/>
          <w:lang w:bidi="lt-LT"/>
        </w:rPr>
        <w:t>Command</w:t>
      </w:r>
      <w:proofErr w:type="spellEnd"/>
      <w:r>
        <w:rPr>
          <w:color w:val="0000FF"/>
          <w:lang w:bidi="lt-LT"/>
        </w:rPr>
        <w:t xml:space="preserve"> </w:t>
      </w:r>
      <w:proofErr w:type="spellStart"/>
      <w:r>
        <w:rPr>
          <w:color w:val="0000FF"/>
          <w:lang w:bidi="lt-LT"/>
        </w:rPr>
        <w:t>response</w:t>
      </w:r>
      <w:proofErr w:type="spellEnd"/>
      <w:r>
        <w:rPr>
          <w:color w:val="0000FF"/>
          <w:lang w:bidi="lt-LT"/>
        </w:rPr>
        <w:t xml:space="preserve"> XML data --</w:t>
      </w:r>
      <w:r>
        <w:rPr>
          <w:color w:val="0000FF"/>
          <w:spacing w:val="-10"/>
          <w:lang w:bidi="lt-LT"/>
        </w:rPr>
        <w:t>&gt;</w:t>
      </w:r>
    </w:p>
    <w:p w14:paraId="2C2060C0" w14:textId="77777777" w:rsidR="007F567F" w:rsidRDefault="00000000">
      <w:pPr>
        <w:pStyle w:val="Pagrindinistekstas"/>
        <w:spacing w:before="1"/>
        <w:ind w:left="104"/>
      </w:pPr>
      <w:r>
        <w:rPr>
          <w:color w:val="0000FF"/>
          <w:spacing w:val="-2"/>
          <w:lang w:bidi="lt-LT"/>
        </w:rPr>
        <w:t>&lt;/</w:t>
      </w:r>
      <w:proofErr w:type="spellStart"/>
      <w:r>
        <w:rPr>
          <w:color w:val="A31515"/>
          <w:spacing w:val="-2"/>
          <w:lang w:bidi="lt-LT"/>
        </w:rPr>
        <w:t>Response</w:t>
      </w:r>
      <w:proofErr w:type="spellEnd"/>
      <w:r>
        <w:rPr>
          <w:color w:val="0000FF"/>
          <w:spacing w:val="-2"/>
          <w:lang w:bidi="lt-LT"/>
        </w:rPr>
        <w:t>&gt;</w:t>
      </w:r>
    </w:p>
    <w:p w14:paraId="712C7180" w14:textId="77777777" w:rsidR="007F567F" w:rsidRDefault="007F567F">
      <w:pPr>
        <w:pStyle w:val="Pagrindinistekstas"/>
      </w:pPr>
    </w:p>
    <w:p w14:paraId="510B2DD7" w14:textId="77777777" w:rsidR="007F567F" w:rsidRDefault="00000000">
      <w:pPr>
        <w:pStyle w:val="Pagrindinistekstas"/>
        <w:spacing w:before="1"/>
        <w:ind w:left="104"/>
      </w:pPr>
      <w:r>
        <w:rPr>
          <w:lang w:bidi="lt-LT"/>
        </w:rPr>
        <w:t xml:space="preserve">Kai užklausa nesėkminga arba įvyksta klaida, </w:t>
      </w:r>
      <w:r>
        <w:rPr>
          <w:spacing w:val="-2"/>
          <w:lang w:bidi="lt-LT"/>
        </w:rPr>
        <w:t>pateikiama</w:t>
      </w:r>
      <w:r>
        <w:rPr>
          <w:lang w:bidi="lt-LT"/>
        </w:rPr>
        <w:t xml:space="preserve"> tokia XML struktūra:</w:t>
      </w:r>
    </w:p>
    <w:p w14:paraId="34EA7223" w14:textId="77777777" w:rsidR="007F567F" w:rsidRDefault="00000000">
      <w:pPr>
        <w:pStyle w:val="Pagrindinistekstas"/>
        <w:ind w:left="104"/>
      </w:pPr>
      <w:r>
        <w:rPr>
          <w:color w:val="0000FF"/>
          <w:spacing w:val="-2"/>
          <w:lang w:bidi="lt-LT"/>
        </w:rPr>
        <w:t>&lt;</w:t>
      </w:r>
      <w:proofErr w:type="spellStart"/>
      <w:r>
        <w:rPr>
          <w:color w:val="A31515"/>
          <w:spacing w:val="-2"/>
          <w:lang w:bidi="lt-LT"/>
        </w:rPr>
        <w:t>Response</w:t>
      </w:r>
      <w:proofErr w:type="spellEnd"/>
      <w:r>
        <w:rPr>
          <w:color w:val="0000FF"/>
          <w:spacing w:val="-2"/>
          <w:lang w:bidi="lt-LT"/>
        </w:rPr>
        <w:t>&gt;</w:t>
      </w:r>
    </w:p>
    <w:p w14:paraId="21298B2C" w14:textId="77777777" w:rsidR="007F567F" w:rsidRDefault="00000000">
      <w:pPr>
        <w:pStyle w:val="Pagrindinistekstas"/>
        <w:spacing w:before="1"/>
        <w:ind w:left="388"/>
      </w:pPr>
      <w:r>
        <w:rPr>
          <w:color w:val="0000FF"/>
          <w:lang w:bidi="lt-LT"/>
        </w:rPr>
        <w:t>&lt;</w:t>
      </w:r>
      <w:proofErr w:type="spellStart"/>
      <w:r>
        <w:rPr>
          <w:color w:val="A31515"/>
          <w:lang w:bidi="lt-LT"/>
        </w:rPr>
        <w:t>Error</w:t>
      </w:r>
      <w:proofErr w:type="spellEnd"/>
      <w:r>
        <w:rPr>
          <w:color w:val="A31515"/>
          <w:lang w:bidi="lt-LT"/>
        </w:rPr>
        <w:t xml:space="preserve"> </w:t>
      </w:r>
      <w:proofErr w:type="spellStart"/>
      <w:r>
        <w:rPr>
          <w:color w:val="FF0000"/>
          <w:lang w:bidi="lt-LT"/>
        </w:rPr>
        <w:t>Code</w:t>
      </w:r>
      <w:proofErr w:type="spellEnd"/>
      <w:r>
        <w:rPr>
          <w:color w:val="0000FF"/>
          <w:lang w:bidi="lt-LT"/>
        </w:rPr>
        <w:t>=</w:t>
      </w:r>
      <w:r>
        <w:rPr>
          <w:lang w:bidi="lt-LT"/>
        </w:rPr>
        <w:t xml:space="preserve">"" </w:t>
      </w:r>
      <w:proofErr w:type="spellStart"/>
      <w:r>
        <w:rPr>
          <w:color w:val="FF0000"/>
          <w:lang w:bidi="lt-LT"/>
        </w:rPr>
        <w:t>Message</w:t>
      </w:r>
      <w:proofErr w:type="spellEnd"/>
      <w:r>
        <w:rPr>
          <w:color w:val="0000FF"/>
          <w:lang w:bidi="lt-LT"/>
        </w:rPr>
        <w:t>=</w:t>
      </w:r>
      <w:r>
        <w:rPr>
          <w:lang w:bidi="lt-LT"/>
        </w:rPr>
        <w:t xml:space="preserve">" </w:t>
      </w:r>
      <w:r>
        <w:rPr>
          <w:spacing w:val="-5"/>
          <w:lang w:bidi="lt-LT"/>
        </w:rPr>
        <w:t>"</w:t>
      </w:r>
      <w:r>
        <w:rPr>
          <w:color w:val="0000FF"/>
          <w:spacing w:val="-5"/>
          <w:lang w:bidi="lt-LT"/>
        </w:rPr>
        <w:t>/&gt;</w:t>
      </w:r>
    </w:p>
    <w:p w14:paraId="51CCE462" w14:textId="77777777" w:rsidR="007F567F" w:rsidRDefault="00000000">
      <w:pPr>
        <w:pStyle w:val="Pagrindinistekstas"/>
        <w:ind w:left="104"/>
      </w:pPr>
      <w:r>
        <w:rPr>
          <w:color w:val="0000FF"/>
          <w:spacing w:val="-2"/>
          <w:lang w:bidi="lt-LT"/>
        </w:rPr>
        <w:t>&lt;/</w:t>
      </w:r>
      <w:proofErr w:type="spellStart"/>
      <w:r>
        <w:rPr>
          <w:color w:val="A31515"/>
          <w:spacing w:val="-2"/>
          <w:lang w:bidi="lt-LT"/>
        </w:rPr>
        <w:t>Response</w:t>
      </w:r>
      <w:proofErr w:type="spellEnd"/>
      <w:r>
        <w:rPr>
          <w:color w:val="0000FF"/>
          <w:spacing w:val="-2"/>
          <w:lang w:bidi="lt-LT"/>
        </w:rPr>
        <w:t>&gt;</w:t>
      </w:r>
    </w:p>
    <w:p w14:paraId="3C6275CB" w14:textId="77777777" w:rsidR="007F567F" w:rsidRDefault="007F567F">
      <w:pPr>
        <w:pStyle w:val="Pagrindinistekstas"/>
        <w:spacing w:before="9"/>
        <w:rPr>
          <w:sz w:val="23"/>
        </w:rPr>
      </w:pPr>
    </w:p>
    <w:p w14:paraId="284DBFB2" w14:textId="77777777" w:rsidR="007F567F" w:rsidRDefault="00000000">
      <w:pPr>
        <w:pStyle w:val="Pagrindinistekstas"/>
        <w:ind w:left="104"/>
        <w:jc w:val="both"/>
      </w:pPr>
      <w:r>
        <w:rPr>
          <w:lang w:bidi="lt-LT"/>
        </w:rPr>
        <w:t xml:space="preserve">Klaidų atributų </w:t>
      </w:r>
      <w:r>
        <w:rPr>
          <w:spacing w:val="-2"/>
          <w:lang w:bidi="lt-LT"/>
        </w:rPr>
        <w:t>aprašas</w:t>
      </w:r>
      <w:r>
        <w:rPr>
          <w:lang w:bidi="lt-LT"/>
        </w:rPr>
        <w:t>:</w:t>
      </w:r>
    </w:p>
    <w:p w14:paraId="49BFC610" w14:textId="77777777" w:rsidR="007F567F" w:rsidRDefault="007F567F">
      <w:pPr>
        <w:pStyle w:val="Pagrindinistekstas"/>
        <w:spacing w:before="6"/>
        <w:rPr>
          <w:sz w:val="10"/>
        </w:rPr>
      </w:pPr>
    </w:p>
    <w:tbl>
      <w:tblPr>
        <w:tblW w:w="0" w:type="auto"/>
        <w:tblInd w:w="11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128"/>
        <w:gridCol w:w="1459"/>
        <w:gridCol w:w="1161"/>
        <w:gridCol w:w="6139"/>
      </w:tblGrid>
      <w:tr w:rsidR="007F567F" w14:paraId="453E3EAF" w14:textId="77777777">
        <w:trPr>
          <w:trHeight w:val="469"/>
        </w:trPr>
        <w:tc>
          <w:tcPr>
            <w:tcW w:w="1128" w:type="dxa"/>
            <w:shd w:val="clear" w:color="auto" w:fill="F2F2F2"/>
          </w:tcPr>
          <w:p w14:paraId="5D1E28B4" w14:textId="77777777" w:rsidR="007F567F" w:rsidRDefault="00000000">
            <w:pPr>
              <w:pStyle w:val="TableParagraph"/>
              <w:spacing w:before="119"/>
              <w:rPr>
                <w:sz w:val="20"/>
              </w:rPr>
            </w:pPr>
            <w:r>
              <w:rPr>
                <w:spacing w:val="-4"/>
                <w:sz w:val="20"/>
                <w:lang w:bidi="lt-LT"/>
              </w:rPr>
              <w:t>Pavadinimas</w:t>
            </w:r>
          </w:p>
        </w:tc>
        <w:tc>
          <w:tcPr>
            <w:tcW w:w="1459" w:type="dxa"/>
            <w:shd w:val="clear" w:color="auto" w:fill="F2F2F2"/>
          </w:tcPr>
          <w:p w14:paraId="690C79E0" w14:textId="77777777" w:rsidR="007F567F" w:rsidRDefault="00000000">
            <w:pPr>
              <w:pStyle w:val="TableParagraph"/>
              <w:spacing w:before="119"/>
              <w:rPr>
                <w:sz w:val="20"/>
              </w:rPr>
            </w:pPr>
            <w:r>
              <w:rPr>
                <w:spacing w:val="-4"/>
                <w:sz w:val="20"/>
                <w:lang w:bidi="lt-LT"/>
              </w:rPr>
              <w:t>Rūšis</w:t>
            </w:r>
          </w:p>
        </w:tc>
        <w:tc>
          <w:tcPr>
            <w:tcW w:w="1161" w:type="dxa"/>
            <w:shd w:val="clear" w:color="auto" w:fill="F2F2F2"/>
          </w:tcPr>
          <w:p w14:paraId="1EAC6337" w14:textId="77777777" w:rsidR="007F567F" w:rsidRDefault="00000000">
            <w:pPr>
              <w:pStyle w:val="TableParagraph"/>
              <w:spacing w:before="119"/>
              <w:ind w:left="112"/>
              <w:rPr>
                <w:sz w:val="20"/>
              </w:rPr>
            </w:pPr>
            <w:r>
              <w:rPr>
                <w:spacing w:val="-2"/>
                <w:sz w:val="20"/>
                <w:lang w:bidi="lt-LT"/>
              </w:rPr>
              <w:t>Privalomas</w:t>
            </w:r>
          </w:p>
        </w:tc>
        <w:tc>
          <w:tcPr>
            <w:tcW w:w="6139" w:type="dxa"/>
            <w:shd w:val="clear" w:color="auto" w:fill="F2F2F2"/>
          </w:tcPr>
          <w:p w14:paraId="5666EA7A" w14:textId="77777777" w:rsidR="007F567F" w:rsidRDefault="00000000">
            <w:pPr>
              <w:pStyle w:val="TableParagraph"/>
              <w:spacing w:before="119"/>
              <w:ind w:left="108"/>
              <w:rPr>
                <w:sz w:val="20"/>
              </w:rPr>
            </w:pPr>
            <w:r>
              <w:rPr>
                <w:spacing w:val="-2"/>
                <w:sz w:val="20"/>
                <w:lang w:bidi="lt-LT"/>
              </w:rPr>
              <w:t>Aprašas</w:t>
            </w:r>
          </w:p>
        </w:tc>
      </w:tr>
    </w:tbl>
    <w:p w14:paraId="7FF79CC8" w14:textId="77777777" w:rsidR="007F567F" w:rsidRDefault="007F567F">
      <w:pPr>
        <w:rPr>
          <w:sz w:val="20"/>
        </w:rPr>
        <w:sectPr w:rsidR="007F567F">
          <w:pgSz w:w="11910" w:h="16840"/>
          <w:pgMar w:top="1360" w:right="800" w:bottom="760" w:left="980" w:header="0" w:footer="493" w:gutter="0"/>
          <w:cols w:space="720"/>
        </w:sectPr>
      </w:pPr>
    </w:p>
    <w:p w14:paraId="5946A35C" w14:textId="77777777" w:rsidR="007F567F" w:rsidRDefault="007F567F">
      <w:pPr>
        <w:pStyle w:val="Pagrindinistekstas"/>
        <w:spacing w:before="4"/>
        <w:rPr>
          <w:sz w:val="2"/>
        </w:rPr>
      </w:pPr>
    </w:p>
    <w:tbl>
      <w:tblPr>
        <w:tblW w:w="0" w:type="auto"/>
        <w:tblInd w:w="11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128"/>
        <w:gridCol w:w="1459"/>
        <w:gridCol w:w="1161"/>
        <w:gridCol w:w="6139"/>
      </w:tblGrid>
      <w:tr w:rsidR="007F567F" w14:paraId="2CFFC1EB" w14:textId="77777777">
        <w:trPr>
          <w:trHeight w:val="311"/>
        </w:trPr>
        <w:tc>
          <w:tcPr>
            <w:tcW w:w="1128" w:type="dxa"/>
          </w:tcPr>
          <w:p w14:paraId="05F5E042" w14:textId="77777777" w:rsidR="007F567F" w:rsidRDefault="00000000">
            <w:pPr>
              <w:pStyle w:val="TableParagraph"/>
              <w:rPr>
                <w:sz w:val="20"/>
              </w:rPr>
            </w:pPr>
            <w:r>
              <w:rPr>
                <w:spacing w:val="-4"/>
                <w:sz w:val="20"/>
                <w:lang w:bidi="lt-LT"/>
              </w:rPr>
              <w:t>Kodas</w:t>
            </w:r>
          </w:p>
        </w:tc>
        <w:tc>
          <w:tcPr>
            <w:tcW w:w="1459" w:type="dxa"/>
          </w:tcPr>
          <w:p w14:paraId="44A903AA" w14:textId="77777777" w:rsidR="007F567F" w:rsidRDefault="00000000">
            <w:pPr>
              <w:pStyle w:val="TableParagraph"/>
              <w:rPr>
                <w:sz w:val="20"/>
              </w:rPr>
            </w:pPr>
            <w:r>
              <w:rPr>
                <w:spacing w:val="-5"/>
                <w:sz w:val="20"/>
                <w:lang w:bidi="lt-LT"/>
              </w:rPr>
              <w:t>Sveik</w:t>
            </w:r>
          </w:p>
        </w:tc>
        <w:tc>
          <w:tcPr>
            <w:tcW w:w="1161" w:type="dxa"/>
          </w:tcPr>
          <w:p w14:paraId="22FE79BC" w14:textId="77777777" w:rsidR="007F567F" w:rsidRDefault="00000000">
            <w:pPr>
              <w:pStyle w:val="TableParagraph"/>
              <w:ind w:left="112"/>
              <w:rPr>
                <w:sz w:val="20"/>
              </w:rPr>
            </w:pPr>
            <w:r>
              <w:rPr>
                <w:spacing w:val="-5"/>
                <w:sz w:val="20"/>
                <w:lang w:bidi="lt-LT"/>
              </w:rPr>
              <w:t>Taip</w:t>
            </w:r>
          </w:p>
        </w:tc>
        <w:tc>
          <w:tcPr>
            <w:tcW w:w="6139" w:type="dxa"/>
          </w:tcPr>
          <w:p w14:paraId="1790E722" w14:textId="77777777" w:rsidR="007F567F" w:rsidRDefault="00000000">
            <w:pPr>
              <w:pStyle w:val="TableParagraph"/>
              <w:ind w:left="108"/>
              <w:rPr>
                <w:sz w:val="20"/>
              </w:rPr>
            </w:pPr>
            <w:r>
              <w:rPr>
                <w:sz w:val="20"/>
                <w:lang w:bidi="lt-LT"/>
              </w:rPr>
              <w:t xml:space="preserve">Klaidos </w:t>
            </w:r>
            <w:r>
              <w:rPr>
                <w:spacing w:val="-4"/>
                <w:sz w:val="20"/>
                <w:lang w:bidi="lt-LT"/>
              </w:rPr>
              <w:t>kodas</w:t>
            </w:r>
          </w:p>
        </w:tc>
      </w:tr>
      <w:tr w:rsidR="007F567F" w14:paraId="4392956C" w14:textId="77777777">
        <w:trPr>
          <w:trHeight w:val="311"/>
        </w:trPr>
        <w:tc>
          <w:tcPr>
            <w:tcW w:w="1128" w:type="dxa"/>
          </w:tcPr>
          <w:p w14:paraId="6ABF218C" w14:textId="77777777" w:rsidR="007F567F" w:rsidRDefault="00000000">
            <w:pPr>
              <w:pStyle w:val="TableParagraph"/>
              <w:rPr>
                <w:sz w:val="20"/>
              </w:rPr>
            </w:pPr>
            <w:r>
              <w:rPr>
                <w:spacing w:val="-2"/>
                <w:sz w:val="20"/>
                <w:lang w:bidi="lt-LT"/>
              </w:rPr>
              <w:t>Pranešimas</w:t>
            </w:r>
          </w:p>
        </w:tc>
        <w:tc>
          <w:tcPr>
            <w:tcW w:w="1459" w:type="dxa"/>
          </w:tcPr>
          <w:p w14:paraId="4176D525" w14:textId="77777777" w:rsidR="007F567F" w:rsidRDefault="00000000">
            <w:pPr>
              <w:pStyle w:val="TableParagraph"/>
              <w:rPr>
                <w:sz w:val="20"/>
              </w:rPr>
            </w:pPr>
            <w:r>
              <w:rPr>
                <w:spacing w:val="-2"/>
                <w:sz w:val="20"/>
                <w:lang w:bidi="lt-LT"/>
              </w:rPr>
              <w:t>Eilutė (200)</w:t>
            </w:r>
          </w:p>
        </w:tc>
        <w:tc>
          <w:tcPr>
            <w:tcW w:w="1161" w:type="dxa"/>
          </w:tcPr>
          <w:p w14:paraId="06DBCBC1" w14:textId="77777777" w:rsidR="007F567F" w:rsidRDefault="00000000">
            <w:pPr>
              <w:pStyle w:val="TableParagraph"/>
              <w:ind w:left="112"/>
              <w:rPr>
                <w:sz w:val="20"/>
              </w:rPr>
            </w:pPr>
            <w:r>
              <w:rPr>
                <w:spacing w:val="-5"/>
                <w:sz w:val="20"/>
                <w:lang w:bidi="lt-LT"/>
              </w:rPr>
              <w:t>Taip</w:t>
            </w:r>
          </w:p>
        </w:tc>
        <w:tc>
          <w:tcPr>
            <w:tcW w:w="6139" w:type="dxa"/>
          </w:tcPr>
          <w:p w14:paraId="39246063" w14:textId="77777777" w:rsidR="007F567F" w:rsidRDefault="00000000">
            <w:pPr>
              <w:pStyle w:val="TableParagraph"/>
              <w:ind w:left="108"/>
              <w:rPr>
                <w:sz w:val="20"/>
              </w:rPr>
            </w:pPr>
            <w:r>
              <w:rPr>
                <w:sz w:val="20"/>
                <w:lang w:bidi="lt-LT"/>
              </w:rPr>
              <w:t xml:space="preserve">Klaidos </w:t>
            </w:r>
            <w:r>
              <w:rPr>
                <w:spacing w:val="-2"/>
                <w:sz w:val="20"/>
                <w:lang w:bidi="lt-LT"/>
              </w:rPr>
              <w:t>pranešimas</w:t>
            </w:r>
          </w:p>
        </w:tc>
      </w:tr>
    </w:tbl>
    <w:p w14:paraId="697B39CE" w14:textId="77777777" w:rsidR="007F567F" w:rsidRDefault="007F567F">
      <w:pPr>
        <w:pStyle w:val="Pagrindinistekstas"/>
        <w:spacing w:before="4"/>
        <w:rPr>
          <w:sz w:val="11"/>
        </w:rPr>
      </w:pPr>
    </w:p>
    <w:p w14:paraId="3765916B" w14:textId="77777777" w:rsidR="007F567F" w:rsidRDefault="00000000">
      <w:pPr>
        <w:pStyle w:val="Pagrindinistekstas"/>
        <w:spacing w:before="95"/>
        <w:ind w:left="104"/>
      </w:pPr>
      <w:r>
        <w:rPr>
          <w:lang w:bidi="lt-LT"/>
        </w:rPr>
        <w:t xml:space="preserve">Klaidos atsakymo </w:t>
      </w:r>
      <w:r>
        <w:rPr>
          <w:spacing w:val="-2"/>
          <w:lang w:bidi="lt-LT"/>
        </w:rPr>
        <w:t>pavyzdys</w:t>
      </w:r>
      <w:r>
        <w:rPr>
          <w:lang w:bidi="lt-LT"/>
        </w:rPr>
        <w:t>:</w:t>
      </w:r>
    </w:p>
    <w:p w14:paraId="4E8879D5" w14:textId="77777777" w:rsidR="007F567F" w:rsidRDefault="00000000">
      <w:pPr>
        <w:pStyle w:val="Pagrindinistekstas"/>
        <w:ind w:left="104"/>
      </w:pPr>
      <w:r>
        <w:rPr>
          <w:color w:val="0000FF"/>
          <w:spacing w:val="-2"/>
          <w:lang w:bidi="lt-LT"/>
        </w:rPr>
        <w:t>&lt;</w:t>
      </w:r>
      <w:proofErr w:type="spellStart"/>
      <w:r>
        <w:rPr>
          <w:color w:val="A31515"/>
          <w:spacing w:val="-2"/>
          <w:lang w:bidi="lt-LT"/>
        </w:rPr>
        <w:t>Response</w:t>
      </w:r>
      <w:proofErr w:type="spellEnd"/>
      <w:r>
        <w:rPr>
          <w:color w:val="0000FF"/>
          <w:spacing w:val="-2"/>
          <w:lang w:bidi="lt-LT"/>
        </w:rPr>
        <w:t>&gt;</w:t>
      </w:r>
    </w:p>
    <w:p w14:paraId="64B6B08D" w14:textId="77777777" w:rsidR="007F567F" w:rsidRDefault="00000000">
      <w:pPr>
        <w:pStyle w:val="Pagrindinistekstas"/>
        <w:ind w:left="388"/>
      </w:pPr>
      <w:r>
        <w:rPr>
          <w:color w:val="0000FF"/>
          <w:lang w:bidi="lt-LT"/>
        </w:rPr>
        <w:t>&lt;</w:t>
      </w:r>
      <w:proofErr w:type="spellStart"/>
      <w:r>
        <w:rPr>
          <w:color w:val="A31515"/>
          <w:lang w:bidi="lt-LT"/>
        </w:rPr>
        <w:t>Error</w:t>
      </w:r>
      <w:proofErr w:type="spellEnd"/>
      <w:r>
        <w:rPr>
          <w:color w:val="A31515"/>
          <w:lang w:bidi="lt-LT"/>
        </w:rPr>
        <w:t xml:space="preserve"> </w:t>
      </w:r>
      <w:proofErr w:type="spellStart"/>
      <w:r>
        <w:rPr>
          <w:color w:val="FF0000"/>
          <w:lang w:bidi="lt-LT"/>
        </w:rPr>
        <w:t>Code</w:t>
      </w:r>
      <w:proofErr w:type="spellEnd"/>
      <w:r>
        <w:rPr>
          <w:color w:val="0000FF"/>
          <w:lang w:bidi="lt-LT"/>
        </w:rPr>
        <w:t>=</w:t>
      </w:r>
      <w:r>
        <w:rPr>
          <w:lang w:bidi="lt-LT"/>
        </w:rPr>
        <w:t>"</w:t>
      </w:r>
      <w:r>
        <w:rPr>
          <w:color w:val="0000FF"/>
          <w:lang w:bidi="lt-LT"/>
        </w:rPr>
        <w:t>4</w:t>
      </w:r>
      <w:r>
        <w:rPr>
          <w:lang w:bidi="lt-LT"/>
        </w:rPr>
        <w:t xml:space="preserve">" </w:t>
      </w:r>
      <w:proofErr w:type="spellStart"/>
      <w:r>
        <w:rPr>
          <w:color w:val="FF0000"/>
          <w:lang w:bidi="lt-LT"/>
        </w:rPr>
        <w:t>Message</w:t>
      </w:r>
      <w:proofErr w:type="spellEnd"/>
      <w:r>
        <w:rPr>
          <w:color w:val="0000FF"/>
          <w:lang w:bidi="lt-LT"/>
        </w:rPr>
        <w:t>=</w:t>
      </w:r>
      <w:r>
        <w:rPr>
          <w:lang w:bidi="lt-LT"/>
        </w:rPr>
        <w:t>"</w:t>
      </w:r>
      <w:proofErr w:type="spellStart"/>
      <w:r>
        <w:rPr>
          <w:color w:val="0000FF"/>
          <w:lang w:bidi="lt-LT"/>
        </w:rPr>
        <w:t>Message</w:t>
      </w:r>
      <w:proofErr w:type="spellEnd"/>
      <w:r>
        <w:rPr>
          <w:color w:val="0000FF"/>
          <w:lang w:bidi="lt-LT"/>
        </w:rPr>
        <w:t xml:space="preserve"> </w:t>
      </w:r>
      <w:proofErr w:type="spellStart"/>
      <w:r>
        <w:rPr>
          <w:color w:val="0000FF"/>
          <w:lang w:bidi="lt-LT"/>
        </w:rPr>
        <w:t>is</w:t>
      </w:r>
      <w:proofErr w:type="spellEnd"/>
      <w:r>
        <w:rPr>
          <w:color w:val="0000FF"/>
          <w:lang w:bidi="lt-LT"/>
        </w:rPr>
        <w:t xml:space="preserve"> </w:t>
      </w:r>
      <w:proofErr w:type="spellStart"/>
      <w:r>
        <w:rPr>
          <w:color w:val="0000FF"/>
          <w:lang w:bidi="lt-LT"/>
        </w:rPr>
        <w:t>not</w:t>
      </w:r>
      <w:proofErr w:type="spellEnd"/>
      <w:r>
        <w:rPr>
          <w:color w:val="0000FF"/>
          <w:lang w:bidi="lt-LT"/>
        </w:rPr>
        <w:t xml:space="preserve"> </w:t>
      </w:r>
      <w:proofErr w:type="spellStart"/>
      <w:r>
        <w:rPr>
          <w:color w:val="0000FF"/>
          <w:spacing w:val="-2"/>
          <w:lang w:bidi="lt-LT"/>
        </w:rPr>
        <w:t>xml</w:t>
      </w:r>
      <w:proofErr w:type="spellEnd"/>
      <w:r>
        <w:rPr>
          <w:spacing w:val="-2"/>
          <w:lang w:bidi="lt-LT"/>
        </w:rPr>
        <w:t>"</w:t>
      </w:r>
      <w:r>
        <w:rPr>
          <w:color w:val="0000FF"/>
          <w:spacing w:val="-2"/>
          <w:lang w:bidi="lt-LT"/>
        </w:rPr>
        <w:t>/&gt;</w:t>
      </w:r>
    </w:p>
    <w:p w14:paraId="4F9FF8B3" w14:textId="77777777" w:rsidR="007F567F" w:rsidRDefault="00000000">
      <w:pPr>
        <w:pStyle w:val="Pagrindinistekstas"/>
        <w:spacing w:before="1"/>
        <w:ind w:left="104"/>
      </w:pPr>
      <w:r>
        <w:rPr>
          <w:color w:val="0000FF"/>
          <w:spacing w:val="-2"/>
          <w:lang w:bidi="lt-LT"/>
        </w:rPr>
        <w:t>&lt;/</w:t>
      </w:r>
      <w:proofErr w:type="spellStart"/>
      <w:r>
        <w:rPr>
          <w:color w:val="A31515"/>
          <w:spacing w:val="-2"/>
          <w:lang w:bidi="lt-LT"/>
        </w:rPr>
        <w:t>Response</w:t>
      </w:r>
      <w:proofErr w:type="spellEnd"/>
      <w:r>
        <w:rPr>
          <w:color w:val="0000FF"/>
          <w:spacing w:val="-2"/>
          <w:lang w:bidi="lt-LT"/>
        </w:rPr>
        <w:t>&gt;</w:t>
      </w:r>
    </w:p>
    <w:p w14:paraId="4714BEF2" w14:textId="77777777" w:rsidR="007F567F" w:rsidRDefault="007F567F">
      <w:pPr>
        <w:pStyle w:val="Pagrindinistekstas"/>
        <w:spacing w:before="2"/>
        <w:rPr>
          <w:sz w:val="27"/>
        </w:rPr>
      </w:pPr>
    </w:p>
    <w:p w14:paraId="01EE348B" w14:textId="77777777" w:rsidR="007F567F" w:rsidRDefault="00000000">
      <w:pPr>
        <w:pStyle w:val="Pagrindinistekstas"/>
        <w:ind w:left="104"/>
      </w:pPr>
      <w:r>
        <w:rPr>
          <w:lang w:bidi="lt-LT"/>
        </w:rPr>
        <w:t xml:space="preserve">Galimi klaidų kodai ir juos atitinkantys pranešimai išvardyti „A priede: Klaidų </w:t>
      </w:r>
      <w:r>
        <w:rPr>
          <w:spacing w:val="-2"/>
          <w:lang w:bidi="lt-LT"/>
        </w:rPr>
        <w:t>kodai“.</w:t>
      </w:r>
    </w:p>
    <w:p w14:paraId="2A6257D1" w14:textId="77777777" w:rsidR="007F567F" w:rsidRDefault="007F567F">
      <w:pPr>
        <w:sectPr w:rsidR="007F567F">
          <w:pgSz w:w="11910" w:h="16840"/>
          <w:pgMar w:top="1400" w:right="800" w:bottom="760" w:left="980" w:header="0" w:footer="493" w:gutter="0"/>
          <w:cols w:space="720"/>
        </w:sectPr>
      </w:pPr>
    </w:p>
    <w:p w14:paraId="19CFC3EC" w14:textId="77777777" w:rsidR="007F567F" w:rsidRDefault="00000000">
      <w:pPr>
        <w:pStyle w:val="Antrat1"/>
        <w:numPr>
          <w:ilvl w:val="0"/>
          <w:numId w:val="2"/>
        </w:numPr>
        <w:tabs>
          <w:tab w:val="left" w:pos="465"/>
        </w:tabs>
        <w:ind w:left="464" w:hanging="361"/>
      </w:pPr>
      <w:bookmarkStart w:id="9" w:name="_Toc126303319"/>
      <w:r>
        <w:rPr>
          <w:spacing w:val="-2"/>
          <w:lang w:bidi="lt-LT"/>
        </w:rPr>
        <w:lastRenderedPageBreak/>
        <w:t>Sauga</w:t>
      </w:r>
      <w:bookmarkEnd w:id="9"/>
    </w:p>
    <w:p w14:paraId="529BFACB" w14:textId="77777777" w:rsidR="007F567F" w:rsidRDefault="00000000">
      <w:pPr>
        <w:pStyle w:val="Pagrindinistekstas"/>
        <w:spacing w:before="119"/>
        <w:ind w:left="104"/>
      </w:pPr>
      <w:r>
        <w:rPr>
          <w:lang w:bidi="lt-LT"/>
        </w:rPr>
        <w:t xml:space="preserve">Duomenų saugai užtikrinti </w:t>
      </w:r>
      <w:r>
        <w:rPr>
          <w:spacing w:val="-2"/>
          <w:lang w:bidi="lt-LT"/>
        </w:rPr>
        <w:t>naudojami</w:t>
      </w:r>
      <w:r>
        <w:rPr>
          <w:lang w:bidi="lt-LT"/>
        </w:rPr>
        <w:t xml:space="preserve"> du lygiai:</w:t>
      </w:r>
    </w:p>
    <w:p w14:paraId="44F11137" w14:textId="77777777" w:rsidR="007F567F" w:rsidRDefault="00000000">
      <w:pPr>
        <w:pStyle w:val="Sraopastraipa"/>
        <w:numPr>
          <w:ilvl w:val="0"/>
          <w:numId w:val="1"/>
        </w:numPr>
        <w:tabs>
          <w:tab w:val="left" w:pos="821"/>
          <w:tab w:val="left" w:pos="822"/>
        </w:tabs>
        <w:spacing w:before="39"/>
        <w:rPr>
          <w:sz w:val="20"/>
        </w:rPr>
      </w:pPr>
      <w:r>
        <w:rPr>
          <w:sz w:val="20"/>
          <w:lang w:bidi="lt-LT"/>
        </w:rPr>
        <w:t xml:space="preserve">Pirmasis lygis - transportas. Pasiekiama naudojant saugų HTTP protokolą </w:t>
      </w:r>
      <w:r>
        <w:rPr>
          <w:spacing w:val="-2"/>
          <w:sz w:val="20"/>
          <w:lang w:bidi="lt-LT"/>
        </w:rPr>
        <w:t>(HTTPS</w:t>
      </w:r>
      <w:r>
        <w:rPr>
          <w:sz w:val="20"/>
          <w:lang w:bidi="lt-LT"/>
        </w:rPr>
        <w:t>).</w:t>
      </w:r>
    </w:p>
    <w:p w14:paraId="6F2E5227" w14:textId="77777777" w:rsidR="007F567F" w:rsidRDefault="00000000">
      <w:pPr>
        <w:pStyle w:val="Sraopastraipa"/>
        <w:numPr>
          <w:ilvl w:val="0"/>
          <w:numId w:val="1"/>
        </w:numPr>
        <w:tabs>
          <w:tab w:val="left" w:pos="821"/>
          <w:tab w:val="left" w:pos="822"/>
        </w:tabs>
        <w:rPr>
          <w:sz w:val="20"/>
        </w:rPr>
      </w:pPr>
      <w:r>
        <w:rPr>
          <w:sz w:val="20"/>
          <w:lang w:bidi="lt-LT"/>
        </w:rPr>
        <w:t xml:space="preserve">Antrasis lygis - duomenų mazgo pasirašymas išoriniu sistemos </w:t>
      </w:r>
      <w:r>
        <w:rPr>
          <w:spacing w:val="-2"/>
          <w:sz w:val="20"/>
          <w:lang w:bidi="lt-LT"/>
        </w:rPr>
        <w:t>parašu</w:t>
      </w:r>
      <w:r>
        <w:rPr>
          <w:sz w:val="20"/>
          <w:lang w:bidi="lt-LT"/>
        </w:rPr>
        <w:t>.</w:t>
      </w:r>
    </w:p>
    <w:p w14:paraId="5F12A6F0" w14:textId="77777777" w:rsidR="007F567F" w:rsidRDefault="007F567F">
      <w:pPr>
        <w:pStyle w:val="Pagrindinistekstas"/>
        <w:rPr>
          <w:sz w:val="22"/>
        </w:rPr>
      </w:pPr>
    </w:p>
    <w:p w14:paraId="699B404B" w14:textId="77777777" w:rsidR="007F567F" w:rsidRDefault="00000000">
      <w:pPr>
        <w:pStyle w:val="Antrat2"/>
        <w:numPr>
          <w:ilvl w:val="1"/>
          <w:numId w:val="2"/>
        </w:numPr>
        <w:tabs>
          <w:tab w:val="left" w:pos="672"/>
        </w:tabs>
        <w:spacing w:before="138"/>
        <w:ind w:hanging="568"/>
      </w:pPr>
      <w:bookmarkStart w:id="10" w:name="_Toc126303320"/>
      <w:r>
        <w:rPr>
          <w:spacing w:val="-2"/>
          <w:lang w:bidi="lt-LT"/>
        </w:rPr>
        <w:t>Užklausos</w:t>
      </w:r>
      <w:r>
        <w:rPr>
          <w:lang w:bidi="lt-LT"/>
        </w:rPr>
        <w:t xml:space="preserve"> pasirašymas</w:t>
      </w:r>
      <w:bookmarkEnd w:id="10"/>
    </w:p>
    <w:p w14:paraId="03FE67CC" w14:textId="77777777" w:rsidR="007F567F" w:rsidRDefault="00000000">
      <w:pPr>
        <w:pStyle w:val="Pagrindinistekstas"/>
        <w:spacing w:before="118"/>
        <w:ind w:left="104"/>
      </w:pPr>
      <w:r>
        <w:rPr>
          <w:lang w:bidi="lt-LT"/>
        </w:rPr>
        <w:t>Kiekviena (išorinė sistema), turinti unikalų „Šaltinio“ identifikatorių, turi sukurti RSA raktų porą (ne mažiau kaip 1024 bitų ilgio) ir pateikti viešąją dalį. „</w:t>
      </w:r>
      <w:proofErr w:type="spellStart"/>
      <w:r>
        <w:rPr>
          <w:lang w:bidi="lt-LT"/>
        </w:rPr>
        <w:t>GateWay</w:t>
      </w:r>
      <w:proofErr w:type="spellEnd"/>
      <w:r>
        <w:rPr>
          <w:lang w:bidi="lt-LT"/>
        </w:rPr>
        <w:t>“ tikrina parašo galiojimą su viešuoju raktu.</w:t>
      </w:r>
    </w:p>
    <w:p w14:paraId="51E0BBD3" w14:textId="77777777" w:rsidR="007F567F" w:rsidRDefault="007F567F">
      <w:pPr>
        <w:pStyle w:val="Pagrindinistekstas"/>
        <w:spacing w:before="9"/>
        <w:rPr>
          <w:sz w:val="26"/>
        </w:rPr>
      </w:pPr>
    </w:p>
    <w:p w14:paraId="359268C4" w14:textId="77777777" w:rsidR="007F567F" w:rsidRDefault="00000000">
      <w:pPr>
        <w:pStyle w:val="Pagrindinistekstas"/>
        <w:ind w:left="104"/>
      </w:pPr>
      <w:r>
        <w:rPr>
          <w:lang w:bidi="lt-LT"/>
        </w:rPr>
        <w:t>Sugeneruotų privačiojo ir viešojo raktų porų pavyzdžiai pateikiami</w:t>
      </w:r>
      <w:r>
        <w:rPr>
          <w:spacing w:val="-5"/>
          <w:lang w:bidi="lt-LT"/>
        </w:rPr>
        <w:t xml:space="preserve"> B</w:t>
      </w:r>
      <w:r>
        <w:rPr>
          <w:lang w:bidi="lt-LT"/>
        </w:rPr>
        <w:t xml:space="preserve"> priede.</w:t>
      </w:r>
    </w:p>
    <w:p w14:paraId="4CC9FC3F" w14:textId="77777777" w:rsidR="007F567F" w:rsidRDefault="007F567F">
      <w:pPr>
        <w:pStyle w:val="Pagrindinistekstas"/>
        <w:spacing w:before="2"/>
        <w:rPr>
          <w:sz w:val="27"/>
        </w:rPr>
      </w:pPr>
    </w:p>
    <w:p w14:paraId="7BDEDCF1" w14:textId="77777777" w:rsidR="007F567F" w:rsidRDefault="00000000">
      <w:pPr>
        <w:pStyle w:val="Pagrindinistekstas"/>
        <w:ind w:left="104"/>
      </w:pPr>
      <w:r>
        <w:rPr>
          <w:lang w:bidi="lt-LT"/>
        </w:rPr>
        <w:t xml:space="preserve">Parašo vertė (žr. „Pagrindinė XML struktūra“) apskaičiuojama pagal sutartą algoritmą ir užkoduojama BASE64 </w:t>
      </w:r>
      <w:r>
        <w:rPr>
          <w:spacing w:val="-2"/>
          <w:lang w:bidi="lt-LT"/>
        </w:rPr>
        <w:t>algoritmu</w:t>
      </w:r>
      <w:r>
        <w:rPr>
          <w:lang w:bidi="lt-LT"/>
        </w:rPr>
        <w:t>.</w:t>
      </w:r>
    </w:p>
    <w:p w14:paraId="2FCF0482" w14:textId="77777777" w:rsidR="007F567F" w:rsidRDefault="007F567F">
      <w:pPr>
        <w:pStyle w:val="Pagrindinistekstas"/>
        <w:spacing w:before="9"/>
        <w:rPr>
          <w:sz w:val="26"/>
        </w:rPr>
      </w:pPr>
    </w:p>
    <w:p w14:paraId="33ECCBEA" w14:textId="77777777" w:rsidR="007F567F" w:rsidRDefault="00000000">
      <w:pPr>
        <w:pStyle w:val="Pagrindinistekstas"/>
        <w:ind w:left="104"/>
      </w:pPr>
      <w:r>
        <w:rPr>
          <w:lang w:bidi="lt-LT"/>
        </w:rPr>
        <w:t xml:space="preserve">Kodavimo </w:t>
      </w:r>
      <w:r>
        <w:rPr>
          <w:spacing w:val="-2"/>
          <w:lang w:bidi="lt-LT"/>
        </w:rPr>
        <w:t>algoritmas</w:t>
      </w:r>
      <w:r>
        <w:rPr>
          <w:lang w:bidi="lt-LT"/>
        </w:rPr>
        <w:t>:</w:t>
      </w:r>
    </w:p>
    <w:p w14:paraId="1E579DF0" w14:textId="77777777" w:rsidR="007F567F" w:rsidRDefault="00000000">
      <w:pPr>
        <w:pStyle w:val="Pagrindinistekstas"/>
        <w:spacing w:before="44"/>
        <w:ind w:left="104"/>
      </w:pPr>
      <w:r>
        <w:rPr>
          <w:lang w:bidi="lt-LT"/>
        </w:rPr>
        <w:t>MAC(x1) := RSA(SHA-</w:t>
      </w:r>
      <w:r>
        <w:rPr>
          <w:spacing w:val="-2"/>
          <w:lang w:bidi="lt-LT"/>
        </w:rPr>
        <w:t>1(x1),</w:t>
      </w:r>
      <w:proofErr w:type="spellStart"/>
      <w:r>
        <w:rPr>
          <w:spacing w:val="-2"/>
          <w:lang w:bidi="lt-LT"/>
        </w:rPr>
        <w:t>d,n</w:t>
      </w:r>
      <w:proofErr w:type="spellEnd"/>
      <w:r>
        <w:rPr>
          <w:spacing w:val="-2"/>
          <w:lang w:bidi="lt-LT"/>
        </w:rPr>
        <w:t>)</w:t>
      </w:r>
    </w:p>
    <w:p w14:paraId="2252B012" w14:textId="77777777" w:rsidR="007F567F" w:rsidRDefault="007F567F">
      <w:pPr>
        <w:pStyle w:val="Pagrindinistekstas"/>
        <w:spacing w:before="8"/>
        <w:rPr>
          <w:sz w:val="26"/>
        </w:rPr>
      </w:pPr>
    </w:p>
    <w:p w14:paraId="593958A3" w14:textId="77777777" w:rsidR="007F567F" w:rsidRDefault="00000000">
      <w:pPr>
        <w:pStyle w:val="Pagrindinistekstas"/>
        <w:ind w:left="104"/>
      </w:pPr>
      <w:r>
        <w:rPr>
          <w:spacing w:val="-2"/>
          <w:lang w:bidi="lt-LT"/>
        </w:rPr>
        <w:t>Kur:</w:t>
      </w:r>
    </w:p>
    <w:p w14:paraId="080A449A" w14:textId="77777777" w:rsidR="007F567F" w:rsidRDefault="00000000">
      <w:pPr>
        <w:pStyle w:val="Pagrindinistekstas"/>
        <w:spacing w:before="39"/>
        <w:ind w:left="104" w:right="187"/>
      </w:pPr>
      <w:r>
        <w:rPr>
          <w:lang w:bidi="lt-LT"/>
        </w:rPr>
        <w:t>x1 - užklausos „Duomenys“ mazgas (XML kodavimo taisyklės žr. skyriuje „4.2 „Duomenys“ XML formatas užklausos pranešime ir parašo kodavimas“);</w:t>
      </w:r>
    </w:p>
    <w:p w14:paraId="0CF68431" w14:textId="77777777" w:rsidR="007F567F" w:rsidRDefault="00000000">
      <w:pPr>
        <w:pStyle w:val="Pagrindinistekstas"/>
        <w:spacing w:before="39" w:line="285" w:lineRule="auto"/>
        <w:ind w:left="104" w:right="7687"/>
      </w:pPr>
      <w:r>
        <w:rPr>
          <w:lang w:bidi="lt-LT"/>
        </w:rPr>
        <w:t>d - slaptasis RSA eksponentas; n - RSA modulis.</w:t>
      </w:r>
    </w:p>
    <w:p w14:paraId="683A00C6" w14:textId="77777777" w:rsidR="007F567F" w:rsidRDefault="007F567F">
      <w:pPr>
        <w:pStyle w:val="Pagrindinistekstas"/>
        <w:rPr>
          <w:sz w:val="23"/>
        </w:rPr>
      </w:pPr>
    </w:p>
    <w:p w14:paraId="143C95E2" w14:textId="77777777" w:rsidR="007F567F" w:rsidRDefault="00000000">
      <w:pPr>
        <w:pStyle w:val="Pagrindinistekstas"/>
        <w:ind w:left="104"/>
      </w:pPr>
      <w:r>
        <w:rPr>
          <w:lang w:bidi="lt-LT"/>
        </w:rPr>
        <w:t xml:space="preserve">Parašo skaičiavimo pavyzdys pateiktas </w:t>
      </w:r>
      <w:r>
        <w:rPr>
          <w:spacing w:val="-5"/>
          <w:lang w:bidi="lt-LT"/>
        </w:rPr>
        <w:t>C</w:t>
      </w:r>
      <w:r>
        <w:rPr>
          <w:lang w:bidi="lt-LT"/>
        </w:rPr>
        <w:t xml:space="preserve"> priede.</w:t>
      </w:r>
    </w:p>
    <w:p w14:paraId="734EAC6E" w14:textId="77777777" w:rsidR="007F567F" w:rsidRDefault="007F567F">
      <w:pPr>
        <w:pStyle w:val="Pagrindinistekstas"/>
        <w:rPr>
          <w:sz w:val="22"/>
        </w:rPr>
      </w:pPr>
    </w:p>
    <w:p w14:paraId="2C39F40B" w14:textId="77777777" w:rsidR="007F567F" w:rsidRDefault="00000000">
      <w:pPr>
        <w:pStyle w:val="Antrat2"/>
        <w:numPr>
          <w:ilvl w:val="1"/>
          <w:numId w:val="2"/>
        </w:numPr>
        <w:tabs>
          <w:tab w:val="left" w:pos="672"/>
        </w:tabs>
        <w:spacing w:before="143"/>
        <w:ind w:hanging="568"/>
      </w:pPr>
      <w:bookmarkStart w:id="11" w:name="_Toc126303321"/>
      <w:r>
        <w:rPr>
          <w:lang w:bidi="lt-LT"/>
        </w:rPr>
        <w:t xml:space="preserve">„Duomenys“ XML formatas užklausos pranešime ir </w:t>
      </w:r>
      <w:r>
        <w:rPr>
          <w:spacing w:val="-2"/>
          <w:lang w:bidi="lt-LT"/>
        </w:rPr>
        <w:t>parašo</w:t>
      </w:r>
      <w:r>
        <w:rPr>
          <w:lang w:bidi="lt-LT"/>
        </w:rPr>
        <w:t xml:space="preserve"> kodavimas</w:t>
      </w:r>
      <w:bookmarkEnd w:id="11"/>
    </w:p>
    <w:p w14:paraId="46541C0B" w14:textId="77777777" w:rsidR="007F567F" w:rsidRDefault="00000000">
      <w:pPr>
        <w:pStyle w:val="Pagrindinistekstas"/>
        <w:spacing w:before="113"/>
        <w:ind w:left="104" w:right="271"/>
        <w:jc w:val="both"/>
      </w:pPr>
      <w:r>
        <w:rPr>
          <w:lang w:bidi="lt-LT"/>
        </w:rPr>
        <w:t>Tas pats galiojantis XML dokumentas gali būti suformatuotas (atvaizduotas) kaip tekstas ir užkoduotas (konvertuotas) į dvejetainius duomenis (baitus) skirtingais būdais (dėl tarpų, įtraukų, tabuliacijos ir tarpų, naujų eilučių formatavimo (</w:t>
      </w:r>
      <w:proofErr w:type="spellStart"/>
      <w:r>
        <w:rPr>
          <w:lang w:bidi="lt-LT"/>
        </w:rPr>
        <w:t>unix</w:t>
      </w:r>
      <w:proofErr w:type="spellEnd"/>
      <w:r>
        <w:rPr>
          <w:lang w:bidi="lt-LT"/>
        </w:rPr>
        <w:t>/</w:t>
      </w:r>
      <w:proofErr w:type="spellStart"/>
      <w:r>
        <w:rPr>
          <w:lang w:bidi="lt-LT"/>
        </w:rPr>
        <w:t>windows</w:t>
      </w:r>
      <w:proofErr w:type="spellEnd"/>
      <w:r>
        <w:rPr>
          <w:lang w:bidi="lt-LT"/>
        </w:rPr>
        <w:t>/</w:t>
      </w:r>
      <w:proofErr w:type="spellStart"/>
      <w:r>
        <w:rPr>
          <w:lang w:bidi="lt-LT"/>
        </w:rPr>
        <w:t>mac</w:t>
      </w:r>
      <w:proofErr w:type="spellEnd"/>
      <w:r>
        <w:rPr>
          <w:lang w:bidi="lt-LT"/>
        </w:rPr>
        <w:t>), viengubų ir dvigubų kabučių, trumpų ir išplėstinių tuščių mazgų pateikimo ir t. t.). Labai svarbu atsižvelgti į galimus skirtumus ir išlaikyti tinkamą formatą, kad būtų galima tinkamai pasirašyti užklausą.</w:t>
      </w:r>
    </w:p>
    <w:p w14:paraId="23C4A7DE" w14:textId="77777777" w:rsidR="007F567F" w:rsidRDefault="007F567F">
      <w:pPr>
        <w:pStyle w:val="Pagrindinistekstas"/>
        <w:spacing w:before="3"/>
        <w:rPr>
          <w:sz w:val="27"/>
        </w:rPr>
      </w:pPr>
    </w:p>
    <w:p w14:paraId="4A68A945" w14:textId="581C948A" w:rsidR="007F567F" w:rsidRDefault="00F561DE">
      <w:pPr>
        <w:pStyle w:val="Pagrindinistekstas"/>
        <w:ind w:left="104" w:right="273"/>
        <w:jc w:val="both"/>
      </w:pPr>
      <w:r>
        <w:rPr>
          <w:noProof/>
          <w:lang w:bidi="lt-LT"/>
        </w:rPr>
        <mc:AlternateContent>
          <mc:Choice Requires="wpg">
            <w:drawing>
              <wp:anchor distT="0" distB="0" distL="0" distR="0" simplePos="0" relativeHeight="487588352" behindDoc="1" locked="0" layoutInCell="1" allowOverlap="1" wp14:anchorId="049FFC0C" wp14:editId="6EAC03D9">
                <wp:simplePos x="0" y="0"/>
                <wp:positionH relativeFrom="page">
                  <wp:posOffset>688975</wp:posOffset>
                </wp:positionH>
                <wp:positionV relativeFrom="paragraph">
                  <wp:posOffset>317500</wp:posOffset>
                </wp:positionV>
                <wp:extent cx="6187440" cy="637540"/>
                <wp:effectExtent l="0" t="0" r="0" b="0"/>
                <wp:wrapTopAndBottom/>
                <wp:docPr id="159215655" name="docshapegroup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87440" cy="637540"/>
                          <a:chOff x="1085" y="500"/>
                          <a:chExt cx="9744" cy="1004"/>
                        </a:xfrm>
                      </wpg:grpSpPr>
                      <wps:wsp>
                        <wps:cNvPr id="1287007827" name="docshape12"/>
                        <wps:cNvSpPr>
                          <a:spLocks noChangeArrowheads="1"/>
                        </wps:cNvSpPr>
                        <wps:spPr bwMode="auto">
                          <a:xfrm>
                            <a:off x="1147" y="557"/>
                            <a:ext cx="9624" cy="893"/>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6298913" name="docshape13"/>
                        <wps:cNvSpPr>
                          <a:spLocks/>
                        </wps:cNvSpPr>
                        <wps:spPr bwMode="auto">
                          <a:xfrm>
                            <a:off x="1084" y="499"/>
                            <a:ext cx="9687" cy="63"/>
                          </a:xfrm>
                          <a:custGeom>
                            <a:avLst/>
                            <a:gdLst>
                              <a:gd name="T0" fmla="+- 0 10771 1085"/>
                              <a:gd name="T1" fmla="*/ T0 w 9687"/>
                              <a:gd name="T2" fmla="+- 0 500 500"/>
                              <a:gd name="T3" fmla="*/ 500 h 63"/>
                              <a:gd name="T4" fmla="+- 0 1142 1085"/>
                              <a:gd name="T5" fmla="*/ T4 w 9687"/>
                              <a:gd name="T6" fmla="+- 0 500 500"/>
                              <a:gd name="T7" fmla="*/ 500 h 63"/>
                              <a:gd name="T8" fmla="+- 0 1085 1085"/>
                              <a:gd name="T9" fmla="*/ T8 w 9687"/>
                              <a:gd name="T10" fmla="+- 0 500 500"/>
                              <a:gd name="T11" fmla="*/ 500 h 63"/>
                              <a:gd name="T12" fmla="+- 0 1085 1085"/>
                              <a:gd name="T13" fmla="*/ T12 w 9687"/>
                              <a:gd name="T14" fmla="+- 0 557 500"/>
                              <a:gd name="T15" fmla="*/ 557 h 63"/>
                              <a:gd name="T16" fmla="+- 0 1085 1085"/>
                              <a:gd name="T17" fmla="*/ T16 w 9687"/>
                              <a:gd name="T18" fmla="+- 0 562 500"/>
                              <a:gd name="T19" fmla="*/ 562 h 63"/>
                              <a:gd name="T20" fmla="+- 0 1142 1085"/>
                              <a:gd name="T21" fmla="*/ T20 w 9687"/>
                              <a:gd name="T22" fmla="+- 0 562 500"/>
                              <a:gd name="T23" fmla="*/ 562 h 63"/>
                              <a:gd name="T24" fmla="+- 0 1142 1085"/>
                              <a:gd name="T25" fmla="*/ T24 w 9687"/>
                              <a:gd name="T26" fmla="+- 0 557 500"/>
                              <a:gd name="T27" fmla="*/ 557 h 63"/>
                              <a:gd name="T28" fmla="+- 0 10771 1085"/>
                              <a:gd name="T29" fmla="*/ T28 w 9687"/>
                              <a:gd name="T30" fmla="+- 0 557 500"/>
                              <a:gd name="T31" fmla="*/ 557 h 63"/>
                              <a:gd name="T32" fmla="+- 0 10771 1085"/>
                              <a:gd name="T33" fmla="*/ T32 w 9687"/>
                              <a:gd name="T34" fmla="+- 0 500 500"/>
                              <a:gd name="T35" fmla="*/ 500 h 6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9687" h="63">
                                <a:moveTo>
                                  <a:pt x="9686" y="0"/>
                                </a:moveTo>
                                <a:lnTo>
                                  <a:pt x="57" y="0"/>
                                </a:lnTo>
                                <a:lnTo>
                                  <a:pt x="0" y="0"/>
                                </a:lnTo>
                                <a:lnTo>
                                  <a:pt x="0" y="57"/>
                                </a:lnTo>
                                <a:lnTo>
                                  <a:pt x="0" y="62"/>
                                </a:lnTo>
                                <a:lnTo>
                                  <a:pt x="57" y="62"/>
                                </a:lnTo>
                                <a:lnTo>
                                  <a:pt x="57" y="57"/>
                                </a:lnTo>
                                <a:lnTo>
                                  <a:pt x="9686" y="57"/>
                                </a:lnTo>
                                <a:lnTo>
                                  <a:pt x="968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7036457" name="docshape14"/>
                        <wps:cNvSpPr>
                          <a:spLocks noChangeArrowheads="1"/>
                        </wps:cNvSpPr>
                        <wps:spPr bwMode="auto">
                          <a:xfrm>
                            <a:off x="1142" y="557"/>
                            <a:ext cx="9629" cy="5"/>
                          </a:xfrm>
                          <a:prstGeom prst="rect">
                            <a:avLst/>
                          </a:prstGeom>
                          <a:solidFill>
                            <a:srgbClr val="FFFF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0802939" name="docshape15"/>
                        <wps:cNvSpPr>
                          <a:spLocks/>
                        </wps:cNvSpPr>
                        <wps:spPr bwMode="auto">
                          <a:xfrm>
                            <a:off x="1084" y="499"/>
                            <a:ext cx="9744" cy="1004"/>
                          </a:xfrm>
                          <a:custGeom>
                            <a:avLst/>
                            <a:gdLst>
                              <a:gd name="T0" fmla="+- 0 10829 1085"/>
                              <a:gd name="T1" fmla="*/ T0 w 9744"/>
                              <a:gd name="T2" fmla="+- 0 500 500"/>
                              <a:gd name="T3" fmla="*/ 500 h 1004"/>
                              <a:gd name="T4" fmla="+- 0 10771 1085"/>
                              <a:gd name="T5" fmla="*/ T4 w 9744"/>
                              <a:gd name="T6" fmla="+- 0 500 500"/>
                              <a:gd name="T7" fmla="*/ 500 h 1004"/>
                              <a:gd name="T8" fmla="+- 0 10771 1085"/>
                              <a:gd name="T9" fmla="*/ T8 w 9744"/>
                              <a:gd name="T10" fmla="+- 0 557 500"/>
                              <a:gd name="T11" fmla="*/ 557 h 1004"/>
                              <a:gd name="T12" fmla="+- 0 10771 1085"/>
                              <a:gd name="T13" fmla="*/ T12 w 9744"/>
                              <a:gd name="T14" fmla="+- 0 562 500"/>
                              <a:gd name="T15" fmla="*/ 562 h 1004"/>
                              <a:gd name="T16" fmla="+- 0 10771 1085"/>
                              <a:gd name="T17" fmla="*/ T16 w 9744"/>
                              <a:gd name="T18" fmla="+- 0 1445 500"/>
                              <a:gd name="T19" fmla="*/ 1445 h 1004"/>
                              <a:gd name="T20" fmla="+- 0 1142 1085"/>
                              <a:gd name="T21" fmla="*/ T20 w 9744"/>
                              <a:gd name="T22" fmla="+- 0 1445 500"/>
                              <a:gd name="T23" fmla="*/ 1445 h 1004"/>
                              <a:gd name="T24" fmla="+- 0 1142 1085"/>
                              <a:gd name="T25" fmla="*/ T24 w 9744"/>
                              <a:gd name="T26" fmla="+- 0 562 500"/>
                              <a:gd name="T27" fmla="*/ 562 h 1004"/>
                              <a:gd name="T28" fmla="+- 0 1085 1085"/>
                              <a:gd name="T29" fmla="*/ T28 w 9744"/>
                              <a:gd name="T30" fmla="+- 0 562 500"/>
                              <a:gd name="T31" fmla="*/ 562 h 1004"/>
                              <a:gd name="T32" fmla="+- 0 1085 1085"/>
                              <a:gd name="T33" fmla="*/ T32 w 9744"/>
                              <a:gd name="T34" fmla="+- 0 1445 500"/>
                              <a:gd name="T35" fmla="*/ 1445 h 1004"/>
                              <a:gd name="T36" fmla="+- 0 1085 1085"/>
                              <a:gd name="T37" fmla="*/ T36 w 9744"/>
                              <a:gd name="T38" fmla="+- 0 1503 500"/>
                              <a:gd name="T39" fmla="*/ 1503 h 1004"/>
                              <a:gd name="T40" fmla="+- 0 1142 1085"/>
                              <a:gd name="T41" fmla="*/ T40 w 9744"/>
                              <a:gd name="T42" fmla="+- 0 1503 500"/>
                              <a:gd name="T43" fmla="*/ 1503 h 1004"/>
                              <a:gd name="T44" fmla="+- 0 10771 1085"/>
                              <a:gd name="T45" fmla="*/ T44 w 9744"/>
                              <a:gd name="T46" fmla="+- 0 1503 500"/>
                              <a:gd name="T47" fmla="*/ 1503 h 1004"/>
                              <a:gd name="T48" fmla="+- 0 10829 1085"/>
                              <a:gd name="T49" fmla="*/ T48 w 9744"/>
                              <a:gd name="T50" fmla="+- 0 1503 500"/>
                              <a:gd name="T51" fmla="*/ 1503 h 1004"/>
                              <a:gd name="T52" fmla="+- 0 10829 1085"/>
                              <a:gd name="T53" fmla="*/ T52 w 9744"/>
                              <a:gd name="T54" fmla="+- 0 1445 500"/>
                              <a:gd name="T55" fmla="*/ 1445 h 1004"/>
                              <a:gd name="T56" fmla="+- 0 10829 1085"/>
                              <a:gd name="T57" fmla="*/ T56 w 9744"/>
                              <a:gd name="T58" fmla="+- 0 562 500"/>
                              <a:gd name="T59" fmla="*/ 562 h 1004"/>
                              <a:gd name="T60" fmla="+- 0 10829 1085"/>
                              <a:gd name="T61" fmla="*/ T60 w 9744"/>
                              <a:gd name="T62" fmla="+- 0 557 500"/>
                              <a:gd name="T63" fmla="*/ 557 h 1004"/>
                              <a:gd name="T64" fmla="+- 0 10829 1085"/>
                              <a:gd name="T65" fmla="*/ T64 w 9744"/>
                              <a:gd name="T66" fmla="+- 0 500 500"/>
                              <a:gd name="T67" fmla="*/ 500 h 100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9744" h="1004">
                                <a:moveTo>
                                  <a:pt x="9744" y="0"/>
                                </a:moveTo>
                                <a:lnTo>
                                  <a:pt x="9686" y="0"/>
                                </a:lnTo>
                                <a:lnTo>
                                  <a:pt x="9686" y="57"/>
                                </a:lnTo>
                                <a:lnTo>
                                  <a:pt x="9686" y="62"/>
                                </a:lnTo>
                                <a:lnTo>
                                  <a:pt x="9686" y="945"/>
                                </a:lnTo>
                                <a:lnTo>
                                  <a:pt x="57" y="945"/>
                                </a:lnTo>
                                <a:lnTo>
                                  <a:pt x="57" y="62"/>
                                </a:lnTo>
                                <a:lnTo>
                                  <a:pt x="0" y="62"/>
                                </a:lnTo>
                                <a:lnTo>
                                  <a:pt x="0" y="945"/>
                                </a:lnTo>
                                <a:lnTo>
                                  <a:pt x="0" y="1003"/>
                                </a:lnTo>
                                <a:lnTo>
                                  <a:pt x="57" y="1003"/>
                                </a:lnTo>
                                <a:lnTo>
                                  <a:pt x="9686" y="1003"/>
                                </a:lnTo>
                                <a:lnTo>
                                  <a:pt x="9744" y="1003"/>
                                </a:lnTo>
                                <a:lnTo>
                                  <a:pt x="9744" y="945"/>
                                </a:lnTo>
                                <a:lnTo>
                                  <a:pt x="9744" y="62"/>
                                </a:lnTo>
                                <a:lnTo>
                                  <a:pt x="9744" y="57"/>
                                </a:lnTo>
                                <a:lnTo>
                                  <a:pt x="974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7640498" name="docshape16"/>
                        <wps:cNvSpPr txBox="1">
                          <a:spLocks noChangeArrowheads="1"/>
                        </wps:cNvSpPr>
                        <wps:spPr bwMode="auto">
                          <a:xfrm>
                            <a:off x="1142" y="562"/>
                            <a:ext cx="9629" cy="8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4F5C1A" w14:textId="77777777" w:rsidR="007F567F" w:rsidRDefault="00000000">
                              <w:pPr>
                                <w:spacing w:before="95"/>
                                <w:ind w:left="648" w:right="642"/>
                                <w:jc w:val="both"/>
                                <w:rPr>
                                  <w:b/>
                                  <w:sz w:val="20"/>
                                </w:rPr>
                              </w:pPr>
                              <w:r>
                                <w:rPr>
                                  <w:b/>
                                  <w:sz w:val="20"/>
                                  <w:lang w:bidi="lt-LT"/>
                                </w:rPr>
                                <w:t xml:space="preserve">XML „Duomenų“ fragmentas pasirašymui turėtų būti užkoduotas kaip UTF-8 baitai ir turėtų būti suformatuotas lygiai taip pat (simbolis po simbolio), kaip bus įtrauktas į užklausos </w:t>
                              </w:r>
                              <w:r>
                                <w:rPr>
                                  <w:b/>
                                  <w:spacing w:val="-2"/>
                                  <w:sz w:val="20"/>
                                  <w:lang w:bidi="lt-LT"/>
                                </w:rPr>
                                <w:t>pranešimą.</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9FFC0C" id="docshapegroup11" o:spid="_x0000_s1033" style="position:absolute;left:0;text-align:left;margin-left:54.25pt;margin-top:25pt;width:487.2pt;height:50.2pt;z-index:-15728128;mso-wrap-distance-left:0;mso-wrap-distance-right:0;mso-position-horizontal-relative:page" coordorigin="1085,500" coordsize="9744,1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">
                <v:rect id="docshape12" o:spid="_x0000_s1034" style="position:absolute;left:1147;top:557;width:9624;height:8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" fillcolor="#ffc" stroked="f"/>
                <v:shape id="docshape13" o:spid="_x0000_s1035" style="position:absolute;left:1084;top:499;width:9687;height:63;visibility:visible;mso-wrap-style:square;v-text-anchor:top" coordsize="968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" path="m9686,l57,,,,,57r,5l57,62r,-5l9686,57r,-57xe" fillcolor="black" stroked="f">
                  <v:path arrowok="t" o:connecttype="custom" o:connectlocs="9686,500;57,500;0,500;0,557;0,562;57,562;57,557;9686,557;9686,500" o:connectangles="0,0,0,0,0,0,0,0,0"/>
                </v:shape>
                <v:rect id="docshape14" o:spid="_x0000_s1036" style="position:absolute;left:1142;top:557;width:9629;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" fillcolor="#ffc" stroked="f"/>
                <v:shape id="docshape15" o:spid="_x0000_s1037" style="position:absolute;left:1084;top:499;width:9744;height:1004;visibility:visible;mso-wrap-style:square;v-text-anchor:top" coordsize="9744,1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" path="m9744,r-58,l9686,57r,5l9686,945,57,945,57,62,,62,,945r,58l57,1003r9629,l9744,1003r,-58l9744,62r,-5l9744,xe" fillcolor="black" stroked="f">
                  <v:path arrowok="t" o:connecttype="custom" o:connectlocs="9744,500;9686,500;9686,557;9686,562;9686,1445;57,1445;57,562;0,562;0,1445;0,1503;57,1503;9686,1503;9744,1503;9744,1445;9744,562;9744,557;9744,500" o:connectangles="0,0,0,0,0,0,0,0,0,0,0,0,0,0,0,0,0"/>
                </v:shape>
                <v:shape id="docshape16" o:spid="_x0000_s1038" type="#_x0000_t202" style="position:absolute;left:1142;top:562;width:9629;height: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" filled="f" stroked="f">
                  <v:textbox inset="0,0,0,0">
                    <w:txbxContent>
                      <w:p w14:paraId="724F5C1A" w14:textId="77777777" w:rsidR="007F567F" w:rsidRDefault="00000000">
                        <w:pPr>
                          <w:spacing w:before="95"/>
                          <w:ind w:left="648" w:right="642"/>
                          <w:jc w:val="both"/>
                          <w:rPr>
                            <w:b/>
                            <w:sz w:val="20"/>
                          </w:rPr>
                        </w:pPr>
                        <w:r>
                          <w:rPr>
                            <w:b/>
                            <w:sz w:val="20"/>
                            <w:lang w:bidi="lt-LT"/>
                          </w:rPr>
                          <w:t xml:space="preserve">XML „Duomenų“ fragmentas pasirašymui turėtų būti užkoduotas kaip UTF-8 baitai ir turėtų būti suformatuotas lygiai taip pat (simbolis po simbolio), kaip bus įtrauktas į užklausos </w:t>
                        </w:r>
                        <w:r>
                          <w:rPr>
                            <w:b/>
                            <w:spacing w:val="-2"/>
                            <w:sz w:val="20"/>
                            <w:lang w:bidi="lt-LT"/>
                          </w:rPr>
                          <w:t>pranešimą.</w:t>
                        </w:r>
                      </w:p>
                    </w:txbxContent>
                  </v:textbox>
                </v:shape>
                <w10:wrap type="topAndBottom" anchorx="page"/>
              </v:group>
            </w:pict>
          </mc:Fallback>
        </mc:AlternateContent>
      </w:r>
      <w:r>
        <w:rPr>
          <w:lang w:bidi="lt-LT"/>
        </w:rPr>
        <w:t>Įprastai yra viena pagrindinė taisyklė, pagal kurią užklausos pranešime („3.1 užklausa“) formatuojamas „Duomenų“ XML fragmentas ir koduojamas pasirašymui:</w:t>
      </w:r>
    </w:p>
    <w:p w14:paraId="2C3289B2" w14:textId="77777777" w:rsidR="007F567F" w:rsidRDefault="007F567F">
      <w:pPr>
        <w:pStyle w:val="Pagrindinistekstas"/>
        <w:spacing w:before="3"/>
        <w:rPr>
          <w:sz w:val="19"/>
        </w:rPr>
      </w:pPr>
    </w:p>
    <w:p w14:paraId="29D92C09" w14:textId="77777777" w:rsidR="007F567F" w:rsidRDefault="00000000">
      <w:pPr>
        <w:pStyle w:val="Pagrindinistekstas"/>
        <w:spacing w:before="95"/>
        <w:ind w:left="104" w:right="273"/>
        <w:jc w:val="both"/>
      </w:pPr>
      <w:r>
        <w:rPr>
          <w:lang w:bidi="lt-LT"/>
        </w:rPr>
        <w:t>Kaip matyti, tikslus XML formatas nėra nustatytas - už jo pasirinkimą atsakinga užklausą rengianti šalis. Tačiau labai patartina „Duomenų“ fragmentui taikyti tam tikrus XML normalizavimo metodus (kaip pagrindinį normalizavimo metodą galima naudoti naujų eilučių formatavimą ir papildomų tarpų ar įtraukų pašalinimą).</w:t>
      </w:r>
    </w:p>
    <w:p w14:paraId="0B7B1BDB" w14:textId="77777777" w:rsidR="007F567F" w:rsidRDefault="007F567F">
      <w:pPr>
        <w:jc w:val="both"/>
        <w:sectPr w:rsidR="007F567F">
          <w:pgSz w:w="11910" w:h="16840"/>
          <w:pgMar w:top="1360" w:right="800" w:bottom="760" w:left="980" w:header="0" w:footer="493" w:gutter="0"/>
          <w:cols w:space="720"/>
        </w:sectPr>
      </w:pPr>
    </w:p>
    <w:p w14:paraId="0CE85815" w14:textId="77777777" w:rsidR="007F567F" w:rsidRDefault="00000000">
      <w:pPr>
        <w:pStyle w:val="Antrat1"/>
        <w:numPr>
          <w:ilvl w:val="0"/>
          <w:numId w:val="2"/>
        </w:numPr>
        <w:tabs>
          <w:tab w:val="left" w:pos="502"/>
        </w:tabs>
        <w:ind w:hanging="398"/>
      </w:pPr>
      <w:bookmarkStart w:id="12" w:name="_Toc126303322"/>
      <w:r>
        <w:rPr>
          <w:spacing w:val="-2"/>
          <w:lang w:bidi="lt-LT"/>
        </w:rPr>
        <w:lastRenderedPageBreak/>
        <w:t>Priedai</w:t>
      </w:r>
      <w:bookmarkEnd w:id="12"/>
    </w:p>
    <w:p w14:paraId="4887E7F5" w14:textId="77777777" w:rsidR="007F567F" w:rsidRDefault="00000000">
      <w:pPr>
        <w:pStyle w:val="Antrat3"/>
        <w:spacing w:before="120" w:after="36"/>
      </w:pPr>
      <w:bookmarkStart w:id="13" w:name="_Toc126303323"/>
      <w:r>
        <w:rPr>
          <w:lang w:bidi="lt-LT"/>
        </w:rPr>
        <w:t xml:space="preserve">A priedas: Klaidos </w:t>
      </w:r>
      <w:r>
        <w:rPr>
          <w:spacing w:val="-2"/>
          <w:lang w:bidi="lt-LT"/>
        </w:rPr>
        <w:t>kodai</w:t>
      </w:r>
      <w:bookmarkEnd w:id="13"/>
    </w:p>
    <w:tbl>
      <w:tblPr>
        <w:tblW w:w="0" w:type="auto"/>
        <w:tblInd w:w="11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925"/>
        <w:gridCol w:w="7805"/>
      </w:tblGrid>
      <w:tr w:rsidR="007F567F" w14:paraId="675DF6F8" w14:textId="77777777">
        <w:trPr>
          <w:trHeight w:val="474"/>
        </w:trPr>
        <w:tc>
          <w:tcPr>
            <w:tcW w:w="1925" w:type="dxa"/>
            <w:shd w:val="clear" w:color="auto" w:fill="F2F2F2"/>
          </w:tcPr>
          <w:p w14:paraId="20DA830A" w14:textId="77777777" w:rsidR="007F567F" w:rsidRDefault="00000000">
            <w:pPr>
              <w:pStyle w:val="TableParagraph"/>
              <w:spacing w:before="124"/>
              <w:rPr>
                <w:sz w:val="20"/>
              </w:rPr>
            </w:pPr>
            <w:r>
              <w:rPr>
                <w:sz w:val="20"/>
                <w:lang w:bidi="lt-LT"/>
              </w:rPr>
              <w:t xml:space="preserve">Kodas </w:t>
            </w:r>
            <w:r>
              <w:rPr>
                <w:spacing w:val="-2"/>
                <w:sz w:val="20"/>
                <w:lang w:bidi="lt-LT"/>
              </w:rPr>
              <w:t>(„</w:t>
            </w:r>
            <w:proofErr w:type="spellStart"/>
            <w:r>
              <w:rPr>
                <w:spacing w:val="-2"/>
                <w:sz w:val="20"/>
                <w:lang w:bidi="lt-LT"/>
              </w:rPr>
              <w:t>ErrorNo</w:t>
            </w:r>
            <w:proofErr w:type="spellEnd"/>
            <w:r>
              <w:rPr>
                <w:spacing w:val="-2"/>
                <w:sz w:val="20"/>
                <w:lang w:bidi="lt-LT"/>
              </w:rPr>
              <w:t>“</w:t>
            </w:r>
            <w:r>
              <w:rPr>
                <w:sz w:val="20"/>
                <w:lang w:bidi="lt-LT"/>
              </w:rPr>
              <w:t>)</w:t>
            </w:r>
          </w:p>
        </w:tc>
        <w:tc>
          <w:tcPr>
            <w:tcW w:w="7805" w:type="dxa"/>
            <w:shd w:val="clear" w:color="auto" w:fill="F2F2F2"/>
          </w:tcPr>
          <w:p w14:paraId="79E1D2B9" w14:textId="77777777" w:rsidR="007F567F" w:rsidRDefault="00000000">
            <w:pPr>
              <w:pStyle w:val="TableParagraph"/>
              <w:spacing w:before="124"/>
              <w:ind w:left="112"/>
              <w:rPr>
                <w:sz w:val="20"/>
              </w:rPr>
            </w:pPr>
            <w:r>
              <w:rPr>
                <w:sz w:val="20"/>
                <w:lang w:bidi="lt-LT"/>
              </w:rPr>
              <w:t xml:space="preserve">Pranešimas </w:t>
            </w:r>
            <w:r>
              <w:rPr>
                <w:spacing w:val="-2"/>
                <w:sz w:val="20"/>
                <w:lang w:bidi="lt-LT"/>
              </w:rPr>
              <w:t>(„</w:t>
            </w:r>
            <w:proofErr w:type="spellStart"/>
            <w:r>
              <w:rPr>
                <w:spacing w:val="-2"/>
                <w:sz w:val="20"/>
                <w:lang w:bidi="lt-LT"/>
              </w:rPr>
              <w:t>ErrorMsg</w:t>
            </w:r>
            <w:proofErr w:type="spellEnd"/>
            <w:r>
              <w:rPr>
                <w:spacing w:val="-2"/>
                <w:sz w:val="20"/>
                <w:lang w:bidi="lt-LT"/>
              </w:rPr>
              <w:t>“</w:t>
            </w:r>
            <w:r>
              <w:rPr>
                <w:sz w:val="20"/>
                <w:lang w:bidi="lt-LT"/>
              </w:rPr>
              <w:t>)</w:t>
            </w:r>
          </w:p>
        </w:tc>
      </w:tr>
      <w:tr w:rsidR="007F567F" w14:paraId="5402BCE2" w14:textId="77777777">
        <w:trPr>
          <w:trHeight w:val="537"/>
        </w:trPr>
        <w:tc>
          <w:tcPr>
            <w:tcW w:w="1925" w:type="dxa"/>
          </w:tcPr>
          <w:p w14:paraId="1AD87A5D" w14:textId="77777777" w:rsidR="007F567F" w:rsidRDefault="00000000">
            <w:pPr>
              <w:pStyle w:val="TableParagraph"/>
              <w:rPr>
                <w:sz w:val="20"/>
              </w:rPr>
            </w:pPr>
            <w:r>
              <w:rPr>
                <w:sz w:val="20"/>
                <w:lang w:bidi="lt-LT"/>
              </w:rPr>
              <w:t>0</w:t>
            </w:r>
          </w:p>
        </w:tc>
        <w:tc>
          <w:tcPr>
            <w:tcW w:w="7805" w:type="dxa"/>
          </w:tcPr>
          <w:p w14:paraId="7DDAF555" w14:textId="77777777" w:rsidR="007F567F" w:rsidRDefault="00000000">
            <w:pPr>
              <w:pStyle w:val="TableParagraph"/>
              <w:spacing w:before="37"/>
              <w:ind w:left="112"/>
              <w:rPr>
                <w:sz w:val="20"/>
              </w:rPr>
            </w:pPr>
            <w:r>
              <w:rPr>
                <w:sz w:val="20"/>
                <w:lang w:bidi="lt-LT"/>
              </w:rPr>
              <w:t>... (Pranešimas gali būti rodomas tiesiogiai galutiniam naudotojui, jis bus lokalizuotas pagal numatytąją partnerio kalbą)</w:t>
            </w:r>
          </w:p>
        </w:tc>
      </w:tr>
      <w:tr w:rsidR="007F567F" w14:paraId="7F8BC0A7" w14:textId="77777777">
        <w:trPr>
          <w:trHeight w:val="311"/>
        </w:trPr>
        <w:tc>
          <w:tcPr>
            <w:tcW w:w="1925" w:type="dxa"/>
          </w:tcPr>
          <w:p w14:paraId="0814FF73" w14:textId="77777777" w:rsidR="007F567F" w:rsidRDefault="00000000">
            <w:pPr>
              <w:pStyle w:val="TableParagraph"/>
              <w:rPr>
                <w:sz w:val="20"/>
              </w:rPr>
            </w:pPr>
            <w:r>
              <w:rPr>
                <w:sz w:val="20"/>
                <w:lang w:bidi="lt-LT"/>
              </w:rPr>
              <w:t>1</w:t>
            </w:r>
          </w:p>
        </w:tc>
        <w:tc>
          <w:tcPr>
            <w:tcW w:w="7805" w:type="dxa"/>
          </w:tcPr>
          <w:p w14:paraId="28988DFC" w14:textId="77777777" w:rsidR="007F567F" w:rsidRDefault="00000000">
            <w:pPr>
              <w:pStyle w:val="TableParagraph"/>
              <w:ind w:left="112"/>
              <w:rPr>
                <w:sz w:val="20"/>
              </w:rPr>
            </w:pPr>
            <w:r>
              <w:rPr>
                <w:sz w:val="20"/>
                <w:lang w:bidi="lt-LT"/>
              </w:rPr>
              <w:t xml:space="preserve">Sistemos </w:t>
            </w:r>
            <w:r>
              <w:rPr>
                <w:spacing w:val="-2"/>
                <w:sz w:val="20"/>
                <w:lang w:bidi="lt-LT"/>
              </w:rPr>
              <w:t>klaida</w:t>
            </w:r>
          </w:p>
        </w:tc>
      </w:tr>
      <w:tr w:rsidR="007F567F" w14:paraId="2E8BE8BC" w14:textId="77777777">
        <w:trPr>
          <w:trHeight w:val="311"/>
        </w:trPr>
        <w:tc>
          <w:tcPr>
            <w:tcW w:w="1925" w:type="dxa"/>
          </w:tcPr>
          <w:p w14:paraId="2F6ACB24" w14:textId="77777777" w:rsidR="007F567F" w:rsidRDefault="00000000">
            <w:pPr>
              <w:pStyle w:val="TableParagraph"/>
              <w:rPr>
                <w:sz w:val="20"/>
              </w:rPr>
            </w:pPr>
            <w:r>
              <w:rPr>
                <w:sz w:val="20"/>
                <w:lang w:bidi="lt-LT"/>
              </w:rPr>
              <w:t>2</w:t>
            </w:r>
          </w:p>
        </w:tc>
        <w:tc>
          <w:tcPr>
            <w:tcW w:w="7805" w:type="dxa"/>
          </w:tcPr>
          <w:p w14:paraId="2F000350" w14:textId="77777777" w:rsidR="007F567F" w:rsidRDefault="00000000">
            <w:pPr>
              <w:pStyle w:val="TableParagraph"/>
              <w:ind w:left="112"/>
              <w:rPr>
                <w:sz w:val="20"/>
              </w:rPr>
            </w:pPr>
            <w:r>
              <w:rPr>
                <w:sz w:val="20"/>
                <w:lang w:bidi="lt-LT"/>
              </w:rPr>
              <w:t xml:space="preserve">Netinkamas </w:t>
            </w:r>
            <w:r>
              <w:rPr>
                <w:spacing w:val="-2"/>
                <w:sz w:val="20"/>
                <w:lang w:bidi="lt-LT"/>
              </w:rPr>
              <w:t>parašas</w:t>
            </w:r>
          </w:p>
        </w:tc>
      </w:tr>
      <w:tr w:rsidR="007F567F" w14:paraId="1698BB20" w14:textId="77777777">
        <w:trPr>
          <w:trHeight w:val="306"/>
        </w:trPr>
        <w:tc>
          <w:tcPr>
            <w:tcW w:w="1925" w:type="dxa"/>
          </w:tcPr>
          <w:p w14:paraId="486C3183" w14:textId="77777777" w:rsidR="007F567F" w:rsidRDefault="00000000">
            <w:pPr>
              <w:pStyle w:val="TableParagraph"/>
              <w:rPr>
                <w:sz w:val="20"/>
              </w:rPr>
            </w:pPr>
            <w:r>
              <w:rPr>
                <w:sz w:val="20"/>
                <w:lang w:bidi="lt-LT"/>
              </w:rPr>
              <w:t>3</w:t>
            </w:r>
          </w:p>
        </w:tc>
        <w:tc>
          <w:tcPr>
            <w:tcW w:w="7805" w:type="dxa"/>
          </w:tcPr>
          <w:p w14:paraId="79B457C9" w14:textId="77777777" w:rsidR="007F567F" w:rsidRDefault="00000000">
            <w:pPr>
              <w:pStyle w:val="TableParagraph"/>
              <w:ind w:left="112"/>
              <w:rPr>
                <w:sz w:val="20"/>
              </w:rPr>
            </w:pPr>
            <w:r>
              <w:rPr>
                <w:sz w:val="20"/>
                <w:lang w:bidi="lt-LT"/>
              </w:rPr>
              <w:t xml:space="preserve">Nežinomas </w:t>
            </w:r>
            <w:r>
              <w:rPr>
                <w:spacing w:val="-2"/>
                <w:sz w:val="20"/>
                <w:lang w:bidi="lt-LT"/>
              </w:rPr>
              <w:t>šaltinis</w:t>
            </w:r>
          </w:p>
        </w:tc>
      </w:tr>
      <w:tr w:rsidR="007F567F" w14:paraId="577A9330" w14:textId="77777777">
        <w:trPr>
          <w:trHeight w:val="311"/>
        </w:trPr>
        <w:tc>
          <w:tcPr>
            <w:tcW w:w="1925" w:type="dxa"/>
          </w:tcPr>
          <w:p w14:paraId="7C4F6CE6" w14:textId="77777777" w:rsidR="007F567F" w:rsidRDefault="00000000">
            <w:pPr>
              <w:pStyle w:val="TableParagraph"/>
              <w:rPr>
                <w:sz w:val="20"/>
              </w:rPr>
            </w:pPr>
            <w:r>
              <w:rPr>
                <w:sz w:val="20"/>
                <w:lang w:bidi="lt-LT"/>
              </w:rPr>
              <w:t>4</w:t>
            </w:r>
          </w:p>
        </w:tc>
        <w:tc>
          <w:tcPr>
            <w:tcW w:w="7805" w:type="dxa"/>
          </w:tcPr>
          <w:p w14:paraId="0E11AF31" w14:textId="77777777" w:rsidR="007F567F" w:rsidRDefault="00000000">
            <w:pPr>
              <w:pStyle w:val="TableParagraph"/>
              <w:ind w:left="112"/>
              <w:rPr>
                <w:sz w:val="20"/>
              </w:rPr>
            </w:pPr>
            <w:r>
              <w:rPr>
                <w:sz w:val="20"/>
                <w:lang w:bidi="lt-LT"/>
              </w:rPr>
              <w:t xml:space="preserve">Pranešimas nėra </w:t>
            </w:r>
            <w:proofErr w:type="spellStart"/>
            <w:r>
              <w:rPr>
                <w:spacing w:val="-5"/>
                <w:sz w:val="20"/>
                <w:lang w:bidi="lt-LT"/>
              </w:rPr>
              <w:t>xml</w:t>
            </w:r>
            <w:proofErr w:type="spellEnd"/>
          </w:p>
        </w:tc>
      </w:tr>
      <w:tr w:rsidR="007F567F" w14:paraId="37A06CFA" w14:textId="77777777">
        <w:trPr>
          <w:trHeight w:val="311"/>
        </w:trPr>
        <w:tc>
          <w:tcPr>
            <w:tcW w:w="1925" w:type="dxa"/>
          </w:tcPr>
          <w:p w14:paraId="146D6E9C" w14:textId="77777777" w:rsidR="007F567F" w:rsidRDefault="00000000">
            <w:pPr>
              <w:pStyle w:val="TableParagraph"/>
              <w:rPr>
                <w:sz w:val="20"/>
              </w:rPr>
            </w:pPr>
            <w:r>
              <w:rPr>
                <w:sz w:val="20"/>
                <w:lang w:bidi="lt-LT"/>
              </w:rPr>
              <w:t>5</w:t>
            </w:r>
          </w:p>
        </w:tc>
        <w:tc>
          <w:tcPr>
            <w:tcW w:w="7805" w:type="dxa"/>
          </w:tcPr>
          <w:p w14:paraId="453905CD" w14:textId="77777777" w:rsidR="007F567F" w:rsidRDefault="00000000">
            <w:pPr>
              <w:pStyle w:val="TableParagraph"/>
              <w:ind w:left="112"/>
              <w:rPr>
                <w:sz w:val="20"/>
              </w:rPr>
            </w:pPr>
            <w:r>
              <w:rPr>
                <w:sz w:val="20"/>
                <w:lang w:bidi="lt-LT"/>
              </w:rPr>
              <w:t xml:space="preserve">Kaina nėra </w:t>
            </w:r>
            <w:r>
              <w:rPr>
                <w:spacing w:val="-2"/>
                <w:sz w:val="20"/>
                <w:lang w:bidi="lt-LT"/>
              </w:rPr>
              <w:t>skaičius</w:t>
            </w:r>
          </w:p>
        </w:tc>
      </w:tr>
      <w:tr w:rsidR="007F567F" w14:paraId="7E4A1651" w14:textId="77777777">
        <w:trPr>
          <w:trHeight w:val="306"/>
        </w:trPr>
        <w:tc>
          <w:tcPr>
            <w:tcW w:w="1925" w:type="dxa"/>
          </w:tcPr>
          <w:p w14:paraId="2081950E" w14:textId="77777777" w:rsidR="007F567F" w:rsidRDefault="00000000">
            <w:pPr>
              <w:pStyle w:val="TableParagraph"/>
              <w:rPr>
                <w:sz w:val="20"/>
              </w:rPr>
            </w:pPr>
            <w:r>
              <w:rPr>
                <w:sz w:val="20"/>
                <w:lang w:bidi="lt-LT"/>
              </w:rPr>
              <w:t>6</w:t>
            </w:r>
          </w:p>
        </w:tc>
        <w:tc>
          <w:tcPr>
            <w:tcW w:w="7805" w:type="dxa"/>
          </w:tcPr>
          <w:p w14:paraId="263FF295" w14:textId="77777777" w:rsidR="007F567F" w:rsidRDefault="00000000">
            <w:pPr>
              <w:pStyle w:val="TableParagraph"/>
              <w:ind w:left="112"/>
              <w:rPr>
                <w:sz w:val="20"/>
              </w:rPr>
            </w:pPr>
            <w:r>
              <w:rPr>
                <w:sz w:val="20"/>
                <w:lang w:bidi="lt-LT"/>
              </w:rPr>
              <w:t xml:space="preserve">Nežinoma reguliari </w:t>
            </w:r>
            <w:r>
              <w:rPr>
                <w:spacing w:val="-2"/>
                <w:sz w:val="20"/>
                <w:lang w:bidi="lt-LT"/>
              </w:rPr>
              <w:t>kaina</w:t>
            </w:r>
          </w:p>
        </w:tc>
      </w:tr>
      <w:tr w:rsidR="007F567F" w14:paraId="49328F0F" w14:textId="77777777">
        <w:trPr>
          <w:trHeight w:val="311"/>
        </w:trPr>
        <w:tc>
          <w:tcPr>
            <w:tcW w:w="1925" w:type="dxa"/>
          </w:tcPr>
          <w:p w14:paraId="7B47199C" w14:textId="77777777" w:rsidR="007F567F" w:rsidRDefault="00000000">
            <w:pPr>
              <w:pStyle w:val="TableParagraph"/>
              <w:rPr>
                <w:sz w:val="20"/>
              </w:rPr>
            </w:pPr>
            <w:r>
              <w:rPr>
                <w:sz w:val="20"/>
                <w:lang w:bidi="lt-LT"/>
              </w:rPr>
              <w:t>7</w:t>
            </w:r>
          </w:p>
        </w:tc>
        <w:tc>
          <w:tcPr>
            <w:tcW w:w="7805" w:type="dxa"/>
          </w:tcPr>
          <w:p w14:paraId="71AE5CFF" w14:textId="77777777" w:rsidR="007F567F" w:rsidRDefault="00000000">
            <w:pPr>
              <w:pStyle w:val="TableParagraph"/>
              <w:ind w:left="112"/>
              <w:rPr>
                <w:sz w:val="20"/>
              </w:rPr>
            </w:pPr>
            <w:r>
              <w:rPr>
                <w:sz w:val="20"/>
                <w:lang w:bidi="lt-LT"/>
              </w:rPr>
              <w:t xml:space="preserve">Kaina yra didesnė nei leidžiama, didžiausia leidžiama kaina yra </w:t>
            </w:r>
            <w:r>
              <w:rPr>
                <w:spacing w:val="-2"/>
                <w:sz w:val="20"/>
                <w:lang w:bidi="lt-LT"/>
              </w:rPr>
              <w:t>„...“</w:t>
            </w:r>
          </w:p>
        </w:tc>
      </w:tr>
      <w:tr w:rsidR="007F567F" w14:paraId="262B1629" w14:textId="77777777">
        <w:trPr>
          <w:trHeight w:val="311"/>
        </w:trPr>
        <w:tc>
          <w:tcPr>
            <w:tcW w:w="1925" w:type="dxa"/>
          </w:tcPr>
          <w:p w14:paraId="33A705FF" w14:textId="77777777" w:rsidR="007F567F" w:rsidRDefault="00000000">
            <w:pPr>
              <w:pStyle w:val="TableParagraph"/>
              <w:rPr>
                <w:sz w:val="20"/>
              </w:rPr>
            </w:pPr>
            <w:r>
              <w:rPr>
                <w:sz w:val="20"/>
                <w:lang w:bidi="lt-LT"/>
              </w:rPr>
              <w:t>8</w:t>
            </w:r>
          </w:p>
        </w:tc>
        <w:tc>
          <w:tcPr>
            <w:tcW w:w="7805" w:type="dxa"/>
          </w:tcPr>
          <w:p w14:paraId="299DCF6B" w14:textId="77777777" w:rsidR="007F567F" w:rsidRDefault="00000000">
            <w:pPr>
              <w:pStyle w:val="TableParagraph"/>
              <w:ind w:left="112"/>
              <w:rPr>
                <w:sz w:val="20"/>
              </w:rPr>
            </w:pPr>
            <w:r>
              <w:rPr>
                <w:sz w:val="20"/>
                <w:lang w:bidi="lt-LT"/>
              </w:rPr>
              <w:t xml:space="preserve">Kaina yra mažesnė nei leistina, mažiausia leistina kaina yra </w:t>
            </w:r>
            <w:r>
              <w:rPr>
                <w:spacing w:val="-2"/>
                <w:sz w:val="20"/>
                <w:lang w:bidi="lt-LT"/>
              </w:rPr>
              <w:t>„...“</w:t>
            </w:r>
          </w:p>
        </w:tc>
      </w:tr>
      <w:tr w:rsidR="007F567F" w14:paraId="3EC6B95F" w14:textId="77777777">
        <w:trPr>
          <w:trHeight w:val="306"/>
        </w:trPr>
        <w:tc>
          <w:tcPr>
            <w:tcW w:w="1925" w:type="dxa"/>
          </w:tcPr>
          <w:p w14:paraId="5DFDF803" w14:textId="77777777" w:rsidR="007F567F" w:rsidRDefault="00000000">
            <w:pPr>
              <w:pStyle w:val="TableParagraph"/>
              <w:rPr>
                <w:sz w:val="20"/>
              </w:rPr>
            </w:pPr>
            <w:r>
              <w:rPr>
                <w:sz w:val="20"/>
                <w:lang w:bidi="lt-LT"/>
              </w:rPr>
              <w:t>9</w:t>
            </w:r>
          </w:p>
        </w:tc>
        <w:tc>
          <w:tcPr>
            <w:tcW w:w="7805" w:type="dxa"/>
          </w:tcPr>
          <w:p w14:paraId="7320721D" w14:textId="77777777" w:rsidR="007F567F" w:rsidRDefault="00000000">
            <w:pPr>
              <w:pStyle w:val="TableParagraph"/>
              <w:ind w:left="112"/>
              <w:rPr>
                <w:sz w:val="20"/>
              </w:rPr>
            </w:pPr>
            <w:r>
              <w:rPr>
                <w:sz w:val="20"/>
                <w:lang w:bidi="lt-LT"/>
              </w:rPr>
              <w:t xml:space="preserve">Nepavyko išversti </w:t>
            </w:r>
            <w:r>
              <w:rPr>
                <w:spacing w:val="-2"/>
                <w:sz w:val="20"/>
                <w:lang w:bidi="lt-LT"/>
              </w:rPr>
              <w:t>brūkšninio kodo</w:t>
            </w:r>
          </w:p>
        </w:tc>
      </w:tr>
      <w:tr w:rsidR="007F567F" w14:paraId="76435BB9" w14:textId="77777777">
        <w:trPr>
          <w:trHeight w:val="311"/>
        </w:trPr>
        <w:tc>
          <w:tcPr>
            <w:tcW w:w="1925" w:type="dxa"/>
          </w:tcPr>
          <w:p w14:paraId="68C24EA5" w14:textId="77777777" w:rsidR="007F567F" w:rsidRDefault="00000000">
            <w:pPr>
              <w:pStyle w:val="TableParagraph"/>
              <w:spacing w:before="47"/>
              <w:rPr>
                <w:sz w:val="20"/>
              </w:rPr>
            </w:pPr>
            <w:r>
              <w:rPr>
                <w:spacing w:val="-5"/>
                <w:sz w:val="20"/>
                <w:lang w:bidi="lt-LT"/>
              </w:rPr>
              <w:t>10</w:t>
            </w:r>
          </w:p>
        </w:tc>
        <w:tc>
          <w:tcPr>
            <w:tcW w:w="7805" w:type="dxa"/>
          </w:tcPr>
          <w:p w14:paraId="015007AE" w14:textId="77777777" w:rsidR="007F567F" w:rsidRDefault="00000000">
            <w:pPr>
              <w:pStyle w:val="TableParagraph"/>
              <w:spacing w:before="47"/>
              <w:ind w:left="112"/>
              <w:rPr>
                <w:sz w:val="20"/>
              </w:rPr>
            </w:pPr>
            <w:r>
              <w:rPr>
                <w:sz w:val="20"/>
                <w:lang w:bidi="lt-LT"/>
              </w:rPr>
              <w:t xml:space="preserve">Produktas neatitinka </w:t>
            </w:r>
            <w:r>
              <w:rPr>
                <w:spacing w:val="-2"/>
                <w:sz w:val="20"/>
                <w:lang w:bidi="lt-LT"/>
              </w:rPr>
              <w:t>komandos</w:t>
            </w:r>
          </w:p>
        </w:tc>
      </w:tr>
      <w:tr w:rsidR="007F567F" w14:paraId="0D0BFB4C" w14:textId="77777777">
        <w:trPr>
          <w:trHeight w:val="311"/>
        </w:trPr>
        <w:tc>
          <w:tcPr>
            <w:tcW w:w="1925" w:type="dxa"/>
          </w:tcPr>
          <w:p w14:paraId="1122CD49" w14:textId="77777777" w:rsidR="007F567F" w:rsidRDefault="00000000">
            <w:pPr>
              <w:pStyle w:val="TableParagraph"/>
              <w:rPr>
                <w:sz w:val="20"/>
              </w:rPr>
            </w:pPr>
            <w:r>
              <w:rPr>
                <w:spacing w:val="-5"/>
                <w:sz w:val="20"/>
                <w:lang w:bidi="lt-LT"/>
              </w:rPr>
              <w:t>11</w:t>
            </w:r>
          </w:p>
        </w:tc>
        <w:tc>
          <w:tcPr>
            <w:tcW w:w="7805" w:type="dxa"/>
          </w:tcPr>
          <w:p w14:paraId="7F2A18F2" w14:textId="77777777" w:rsidR="007F567F" w:rsidRDefault="00000000">
            <w:pPr>
              <w:pStyle w:val="TableParagraph"/>
              <w:ind w:left="112"/>
              <w:rPr>
                <w:sz w:val="20"/>
              </w:rPr>
            </w:pPr>
            <w:r>
              <w:rPr>
                <w:sz w:val="20"/>
                <w:lang w:bidi="lt-LT"/>
              </w:rPr>
              <w:t xml:space="preserve">Šaltiniai </w:t>
            </w:r>
            <w:r>
              <w:rPr>
                <w:spacing w:val="-4"/>
                <w:sz w:val="20"/>
                <w:lang w:bidi="lt-LT"/>
              </w:rPr>
              <w:t>nesutampa</w:t>
            </w:r>
          </w:p>
        </w:tc>
      </w:tr>
      <w:tr w:rsidR="007F567F" w14:paraId="04D325F6" w14:textId="77777777">
        <w:trPr>
          <w:trHeight w:val="311"/>
        </w:trPr>
        <w:tc>
          <w:tcPr>
            <w:tcW w:w="1925" w:type="dxa"/>
          </w:tcPr>
          <w:p w14:paraId="1FB43DFF" w14:textId="77777777" w:rsidR="007F567F" w:rsidRDefault="00000000">
            <w:pPr>
              <w:pStyle w:val="TableParagraph"/>
              <w:rPr>
                <w:sz w:val="20"/>
              </w:rPr>
            </w:pPr>
            <w:r>
              <w:rPr>
                <w:spacing w:val="-5"/>
                <w:sz w:val="20"/>
                <w:lang w:bidi="lt-LT"/>
              </w:rPr>
              <w:t>12</w:t>
            </w:r>
          </w:p>
        </w:tc>
        <w:tc>
          <w:tcPr>
            <w:tcW w:w="7805" w:type="dxa"/>
          </w:tcPr>
          <w:p w14:paraId="60BB19A1" w14:textId="77777777" w:rsidR="007F567F" w:rsidRDefault="00000000">
            <w:pPr>
              <w:pStyle w:val="TableParagraph"/>
              <w:ind w:left="112"/>
              <w:rPr>
                <w:sz w:val="20"/>
              </w:rPr>
            </w:pPr>
            <w:r>
              <w:rPr>
                <w:spacing w:val="-2"/>
                <w:sz w:val="20"/>
                <w:lang w:bidi="lt-LT"/>
              </w:rPr>
              <w:t>Nepavyko</w:t>
            </w:r>
            <w:r>
              <w:rPr>
                <w:sz w:val="20"/>
                <w:lang w:bidi="lt-LT"/>
              </w:rPr>
              <w:t xml:space="preserve"> patikrinti identifikatoriaus ilgio</w:t>
            </w:r>
          </w:p>
        </w:tc>
      </w:tr>
      <w:tr w:rsidR="007F567F" w14:paraId="4888C57A" w14:textId="77777777">
        <w:trPr>
          <w:trHeight w:val="306"/>
        </w:trPr>
        <w:tc>
          <w:tcPr>
            <w:tcW w:w="1925" w:type="dxa"/>
          </w:tcPr>
          <w:p w14:paraId="3363F422" w14:textId="77777777" w:rsidR="007F567F" w:rsidRDefault="00000000">
            <w:pPr>
              <w:pStyle w:val="TableParagraph"/>
              <w:rPr>
                <w:sz w:val="20"/>
              </w:rPr>
            </w:pPr>
            <w:r>
              <w:rPr>
                <w:spacing w:val="-5"/>
                <w:sz w:val="20"/>
                <w:lang w:bidi="lt-LT"/>
              </w:rPr>
              <w:t>13</w:t>
            </w:r>
          </w:p>
        </w:tc>
        <w:tc>
          <w:tcPr>
            <w:tcW w:w="7805" w:type="dxa"/>
          </w:tcPr>
          <w:p w14:paraId="1C9984CF" w14:textId="77777777" w:rsidR="007F567F" w:rsidRDefault="00000000">
            <w:pPr>
              <w:pStyle w:val="TableParagraph"/>
              <w:ind w:left="112"/>
              <w:rPr>
                <w:sz w:val="20"/>
              </w:rPr>
            </w:pPr>
            <w:r>
              <w:rPr>
                <w:sz w:val="20"/>
                <w:lang w:bidi="lt-LT"/>
              </w:rPr>
              <w:t xml:space="preserve">Identifikatoriaus palyginimas su data </w:t>
            </w:r>
            <w:r>
              <w:rPr>
                <w:spacing w:val="-2"/>
                <w:sz w:val="20"/>
                <w:lang w:bidi="lt-LT"/>
              </w:rPr>
              <w:t>nepavyko</w:t>
            </w:r>
          </w:p>
        </w:tc>
      </w:tr>
      <w:tr w:rsidR="007F567F" w14:paraId="3A027618" w14:textId="77777777">
        <w:trPr>
          <w:trHeight w:val="311"/>
        </w:trPr>
        <w:tc>
          <w:tcPr>
            <w:tcW w:w="1925" w:type="dxa"/>
          </w:tcPr>
          <w:p w14:paraId="420CAFB6" w14:textId="77777777" w:rsidR="007F567F" w:rsidRDefault="00000000">
            <w:pPr>
              <w:pStyle w:val="TableParagraph"/>
              <w:rPr>
                <w:sz w:val="20"/>
              </w:rPr>
            </w:pPr>
            <w:r>
              <w:rPr>
                <w:spacing w:val="-5"/>
                <w:sz w:val="20"/>
                <w:lang w:bidi="lt-LT"/>
              </w:rPr>
              <w:t>14</w:t>
            </w:r>
          </w:p>
        </w:tc>
        <w:tc>
          <w:tcPr>
            <w:tcW w:w="7805" w:type="dxa"/>
          </w:tcPr>
          <w:p w14:paraId="7BBDC383" w14:textId="77777777" w:rsidR="007F567F" w:rsidRDefault="00000000">
            <w:pPr>
              <w:pStyle w:val="TableParagraph"/>
              <w:ind w:left="112"/>
              <w:rPr>
                <w:sz w:val="20"/>
              </w:rPr>
            </w:pPr>
            <w:r>
              <w:rPr>
                <w:sz w:val="20"/>
                <w:lang w:bidi="lt-LT"/>
              </w:rPr>
              <w:t xml:space="preserve">Identifikatoriaus palyginimas su simboliais </w:t>
            </w:r>
            <w:r>
              <w:rPr>
                <w:spacing w:val="-2"/>
                <w:sz w:val="20"/>
                <w:lang w:bidi="lt-LT"/>
              </w:rPr>
              <w:t>nepavyko</w:t>
            </w:r>
          </w:p>
        </w:tc>
      </w:tr>
      <w:tr w:rsidR="007F567F" w14:paraId="71745227" w14:textId="77777777">
        <w:trPr>
          <w:trHeight w:val="311"/>
        </w:trPr>
        <w:tc>
          <w:tcPr>
            <w:tcW w:w="1925" w:type="dxa"/>
          </w:tcPr>
          <w:p w14:paraId="0B795A27" w14:textId="77777777" w:rsidR="007F567F" w:rsidRDefault="00000000">
            <w:pPr>
              <w:pStyle w:val="TableParagraph"/>
              <w:rPr>
                <w:sz w:val="20"/>
              </w:rPr>
            </w:pPr>
            <w:r>
              <w:rPr>
                <w:spacing w:val="-5"/>
                <w:sz w:val="20"/>
                <w:lang w:bidi="lt-LT"/>
              </w:rPr>
              <w:t>15</w:t>
            </w:r>
          </w:p>
        </w:tc>
        <w:tc>
          <w:tcPr>
            <w:tcW w:w="7805" w:type="dxa"/>
          </w:tcPr>
          <w:p w14:paraId="49843F11" w14:textId="77777777" w:rsidR="007F567F" w:rsidRDefault="00000000">
            <w:pPr>
              <w:pStyle w:val="TableParagraph"/>
              <w:ind w:left="112"/>
              <w:rPr>
                <w:sz w:val="20"/>
              </w:rPr>
            </w:pPr>
            <w:r>
              <w:rPr>
                <w:sz w:val="20"/>
                <w:lang w:bidi="lt-LT"/>
              </w:rPr>
              <w:t xml:space="preserve">Identifikatoriaus LT asmeninis </w:t>
            </w:r>
            <w:proofErr w:type="spellStart"/>
            <w:r>
              <w:rPr>
                <w:sz w:val="20"/>
                <w:lang w:bidi="lt-LT"/>
              </w:rPr>
              <w:t>id</w:t>
            </w:r>
            <w:proofErr w:type="spellEnd"/>
            <w:r>
              <w:rPr>
                <w:sz w:val="20"/>
                <w:lang w:bidi="lt-LT"/>
              </w:rPr>
              <w:t xml:space="preserve"> </w:t>
            </w:r>
            <w:r>
              <w:rPr>
                <w:spacing w:val="-2"/>
                <w:sz w:val="20"/>
                <w:lang w:bidi="lt-LT"/>
              </w:rPr>
              <w:t>netinkamas</w:t>
            </w:r>
          </w:p>
        </w:tc>
      </w:tr>
      <w:tr w:rsidR="007F567F" w14:paraId="5728016A" w14:textId="77777777">
        <w:trPr>
          <w:trHeight w:val="306"/>
        </w:trPr>
        <w:tc>
          <w:tcPr>
            <w:tcW w:w="1925" w:type="dxa"/>
          </w:tcPr>
          <w:p w14:paraId="1680A05A" w14:textId="77777777" w:rsidR="007F567F" w:rsidRDefault="00000000">
            <w:pPr>
              <w:pStyle w:val="TableParagraph"/>
              <w:rPr>
                <w:sz w:val="20"/>
              </w:rPr>
            </w:pPr>
            <w:r>
              <w:rPr>
                <w:spacing w:val="-5"/>
                <w:sz w:val="20"/>
                <w:lang w:bidi="lt-LT"/>
              </w:rPr>
              <w:t>16</w:t>
            </w:r>
          </w:p>
        </w:tc>
        <w:tc>
          <w:tcPr>
            <w:tcW w:w="7805" w:type="dxa"/>
          </w:tcPr>
          <w:p w14:paraId="5F944BAC" w14:textId="77777777" w:rsidR="007F567F" w:rsidRDefault="00000000">
            <w:pPr>
              <w:pStyle w:val="TableParagraph"/>
              <w:ind w:left="112"/>
              <w:rPr>
                <w:sz w:val="20"/>
              </w:rPr>
            </w:pPr>
            <w:r>
              <w:rPr>
                <w:sz w:val="20"/>
                <w:lang w:bidi="lt-LT"/>
              </w:rPr>
              <w:t xml:space="preserve">Netinkamas identifikatoriaus LT </w:t>
            </w:r>
            <w:r>
              <w:rPr>
                <w:spacing w:val="-2"/>
                <w:sz w:val="20"/>
                <w:lang w:bidi="lt-LT"/>
              </w:rPr>
              <w:t>įmonės kodas</w:t>
            </w:r>
          </w:p>
        </w:tc>
      </w:tr>
      <w:tr w:rsidR="007F567F" w14:paraId="0278FC7C" w14:textId="77777777">
        <w:trPr>
          <w:trHeight w:val="311"/>
        </w:trPr>
        <w:tc>
          <w:tcPr>
            <w:tcW w:w="1925" w:type="dxa"/>
          </w:tcPr>
          <w:p w14:paraId="34CB29FB" w14:textId="77777777" w:rsidR="007F567F" w:rsidRDefault="00000000">
            <w:pPr>
              <w:pStyle w:val="TableParagraph"/>
              <w:spacing w:before="47"/>
              <w:rPr>
                <w:sz w:val="20"/>
              </w:rPr>
            </w:pPr>
            <w:r>
              <w:rPr>
                <w:spacing w:val="-5"/>
                <w:sz w:val="20"/>
                <w:lang w:bidi="lt-LT"/>
              </w:rPr>
              <w:t>17</w:t>
            </w:r>
          </w:p>
        </w:tc>
        <w:tc>
          <w:tcPr>
            <w:tcW w:w="7805" w:type="dxa"/>
          </w:tcPr>
          <w:p w14:paraId="7116604A" w14:textId="77777777" w:rsidR="007F567F" w:rsidRDefault="00000000">
            <w:pPr>
              <w:pStyle w:val="TableParagraph"/>
              <w:spacing w:before="47"/>
              <w:ind w:left="112"/>
              <w:rPr>
                <w:sz w:val="20"/>
              </w:rPr>
            </w:pPr>
            <w:r>
              <w:rPr>
                <w:sz w:val="20"/>
                <w:lang w:bidi="lt-LT"/>
              </w:rPr>
              <w:t xml:space="preserve">Netinkamai nurodyti identifikatoriaus leistini </w:t>
            </w:r>
            <w:r>
              <w:rPr>
                <w:spacing w:val="-2"/>
                <w:sz w:val="20"/>
                <w:lang w:bidi="lt-LT"/>
              </w:rPr>
              <w:t>simboliai</w:t>
            </w:r>
          </w:p>
        </w:tc>
      </w:tr>
      <w:tr w:rsidR="007F567F" w14:paraId="6E724E98" w14:textId="77777777">
        <w:trPr>
          <w:trHeight w:val="311"/>
        </w:trPr>
        <w:tc>
          <w:tcPr>
            <w:tcW w:w="1925" w:type="dxa"/>
          </w:tcPr>
          <w:p w14:paraId="767ACF6D" w14:textId="77777777" w:rsidR="007F567F" w:rsidRDefault="00000000">
            <w:pPr>
              <w:pStyle w:val="TableParagraph"/>
              <w:rPr>
                <w:sz w:val="20"/>
              </w:rPr>
            </w:pPr>
            <w:r>
              <w:rPr>
                <w:spacing w:val="-5"/>
                <w:sz w:val="20"/>
                <w:lang w:bidi="lt-LT"/>
              </w:rPr>
              <w:t>18</w:t>
            </w:r>
          </w:p>
        </w:tc>
        <w:tc>
          <w:tcPr>
            <w:tcW w:w="7805" w:type="dxa"/>
          </w:tcPr>
          <w:p w14:paraId="60747325" w14:textId="77777777" w:rsidR="007F567F" w:rsidRDefault="00000000">
            <w:pPr>
              <w:pStyle w:val="TableParagraph"/>
              <w:ind w:left="112"/>
              <w:rPr>
                <w:sz w:val="20"/>
              </w:rPr>
            </w:pPr>
            <w:r>
              <w:rPr>
                <w:sz w:val="20"/>
                <w:lang w:bidi="lt-LT"/>
              </w:rPr>
              <w:t xml:space="preserve">Netinkamas identifikatoriaus LT </w:t>
            </w:r>
            <w:r>
              <w:rPr>
                <w:spacing w:val="-2"/>
                <w:sz w:val="20"/>
                <w:lang w:bidi="lt-LT"/>
              </w:rPr>
              <w:t xml:space="preserve">mokėjimo knygos ID </w:t>
            </w:r>
          </w:p>
        </w:tc>
      </w:tr>
      <w:tr w:rsidR="007F567F" w14:paraId="76DFD5DF" w14:textId="77777777">
        <w:trPr>
          <w:trHeight w:val="311"/>
        </w:trPr>
        <w:tc>
          <w:tcPr>
            <w:tcW w:w="1925" w:type="dxa"/>
          </w:tcPr>
          <w:p w14:paraId="323E1C99" w14:textId="77777777" w:rsidR="007F567F" w:rsidRDefault="00000000">
            <w:pPr>
              <w:pStyle w:val="TableParagraph"/>
              <w:rPr>
                <w:sz w:val="20"/>
              </w:rPr>
            </w:pPr>
            <w:r>
              <w:rPr>
                <w:spacing w:val="-5"/>
                <w:sz w:val="20"/>
                <w:lang w:bidi="lt-LT"/>
              </w:rPr>
              <w:t>19</w:t>
            </w:r>
          </w:p>
        </w:tc>
        <w:tc>
          <w:tcPr>
            <w:tcW w:w="7805" w:type="dxa"/>
          </w:tcPr>
          <w:p w14:paraId="13DBEB55" w14:textId="77777777" w:rsidR="007F567F" w:rsidRDefault="00000000">
            <w:pPr>
              <w:pStyle w:val="TableParagraph"/>
              <w:ind w:left="112"/>
              <w:rPr>
                <w:sz w:val="20"/>
              </w:rPr>
            </w:pPr>
            <w:r>
              <w:rPr>
                <w:sz w:val="20"/>
                <w:lang w:bidi="lt-LT"/>
              </w:rPr>
              <w:t xml:space="preserve">Identifikatoriaus </w:t>
            </w:r>
            <w:proofErr w:type="spellStart"/>
            <w:r>
              <w:rPr>
                <w:sz w:val="20"/>
                <w:lang w:bidi="lt-LT"/>
              </w:rPr>
              <w:t>LuhnX</w:t>
            </w:r>
            <w:proofErr w:type="spellEnd"/>
            <w:r>
              <w:rPr>
                <w:sz w:val="20"/>
                <w:lang w:bidi="lt-LT"/>
              </w:rPr>
              <w:t xml:space="preserve"> </w:t>
            </w:r>
            <w:r>
              <w:rPr>
                <w:spacing w:val="-2"/>
                <w:sz w:val="20"/>
                <w:lang w:bidi="lt-LT"/>
              </w:rPr>
              <w:t>nepavyko</w:t>
            </w:r>
          </w:p>
        </w:tc>
      </w:tr>
      <w:tr w:rsidR="007F567F" w14:paraId="4D7E81E3" w14:textId="77777777">
        <w:trPr>
          <w:trHeight w:val="306"/>
        </w:trPr>
        <w:tc>
          <w:tcPr>
            <w:tcW w:w="1925" w:type="dxa"/>
          </w:tcPr>
          <w:p w14:paraId="041CBC7C" w14:textId="77777777" w:rsidR="007F567F" w:rsidRDefault="00000000">
            <w:pPr>
              <w:pStyle w:val="TableParagraph"/>
              <w:rPr>
                <w:sz w:val="20"/>
              </w:rPr>
            </w:pPr>
            <w:r>
              <w:rPr>
                <w:spacing w:val="-5"/>
                <w:sz w:val="20"/>
                <w:lang w:bidi="lt-LT"/>
              </w:rPr>
              <w:t>20</w:t>
            </w:r>
          </w:p>
        </w:tc>
        <w:tc>
          <w:tcPr>
            <w:tcW w:w="7805" w:type="dxa"/>
          </w:tcPr>
          <w:p w14:paraId="5D7786E2" w14:textId="77777777" w:rsidR="007F567F" w:rsidRDefault="00000000">
            <w:pPr>
              <w:pStyle w:val="TableParagraph"/>
              <w:ind w:left="112"/>
              <w:rPr>
                <w:sz w:val="20"/>
              </w:rPr>
            </w:pPr>
            <w:r>
              <w:rPr>
                <w:sz w:val="20"/>
                <w:lang w:bidi="lt-LT"/>
              </w:rPr>
              <w:t xml:space="preserve">Identifikatoriaus </w:t>
            </w:r>
            <w:proofErr w:type="spellStart"/>
            <w:r>
              <w:rPr>
                <w:sz w:val="20"/>
                <w:lang w:bidi="lt-LT"/>
              </w:rPr>
              <w:t>LuhnX</w:t>
            </w:r>
            <w:proofErr w:type="spellEnd"/>
            <w:r>
              <w:rPr>
                <w:sz w:val="20"/>
                <w:lang w:bidi="lt-LT"/>
              </w:rPr>
              <w:t xml:space="preserve"> neįvykdė </w:t>
            </w:r>
            <w:r>
              <w:rPr>
                <w:spacing w:val="-2"/>
                <w:sz w:val="20"/>
                <w:lang w:bidi="lt-LT"/>
              </w:rPr>
              <w:t>nurodymo</w:t>
            </w:r>
          </w:p>
        </w:tc>
      </w:tr>
      <w:tr w:rsidR="007F567F" w14:paraId="391D5CF1" w14:textId="77777777">
        <w:trPr>
          <w:trHeight w:val="311"/>
        </w:trPr>
        <w:tc>
          <w:tcPr>
            <w:tcW w:w="1925" w:type="dxa"/>
          </w:tcPr>
          <w:p w14:paraId="0949CFFD" w14:textId="77777777" w:rsidR="007F567F" w:rsidRDefault="00000000">
            <w:pPr>
              <w:pStyle w:val="TableParagraph"/>
              <w:rPr>
                <w:sz w:val="20"/>
              </w:rPr>
            </w:pPr>
            <w:r>
              <w:rPr>
                <w:spacing w:val="-5"/>
                <w:sz w:val="20"/>
                <w:lang w:bidi="lt-LT"/>
              </w:rPr>
              <w:t>21</w:t>
            </w:r>
          </w:p>
        </w:tc>
        <w:tc>
          <w:tcPr>
            <w:tcW w:w="7805" w:type="dxa"/>
          </w:tcPr>
          <w:p w14:paraId="6FBCCD50" w14:textId="77777777" w:rsidR="007F567F" w:rsidRDefault="00000000">
            <w:pPr>
              <w:pStyle w:val="TableParagraph"/>
              <w:ind w:left="112"/>
              <w:rPr>
                <w:sz w:val="20"/>
              </w:rPr>
            </w:pPr>
            <w:r>
              <w:rPr>
                <w:sz w:val="20"/>
                <w:lang w:bidi="lt-LT"/>
              </w:rPr>
              <w:t xml:space="preserve">Netinkamas identifikatoriaus </w:t>
            </w:r>
            <w:proofErr w:type="spellStart"/>
            <w:r>
              <w:rPr>
                <w:sz w:val="20"/>
                <w:lang w:bidi="lt-LT"/>
              </w:rPr>
              <w:t>FI</w:t>
            </w:r>
            <w:r>
              <w:rPr>
                <w:spacing w:val="-2"/>
                <w:sz w:val="20"/>
                <w:lang w:bidi="lt-LT"/>
              </w:rPr>
              <w:t>socialinio</w:t>
            </w:r>
            <w:proofErr w:type="spellEnd"/>
            <w:r>
              <w:rPr>
                <w:spacing w:val="-2"/>
                <w:sz w:val="20"/>
                <w:lang w:bidi="lt-LT"/>
              </w:rPr>
              <w:t xml:space="preserve"> draudimo numeris</w:t>
            </w:r>
          </w:p>
        </w:tc>
      </w:tr>
      <w:tr w:rsidR="007F567F" w14:paraId="35B63049" w14:textId="77777777">
        <w:trPr>
          <w:trHeight w:val="311"/>
        </w:trPr>
        <w:tc>
          <w:tcPr>
            <w:tcW w:w="1925" w:type="dxa"/>
          </w:tcPr>
          <w:p w14:paraId="36834C2A" w14:textId="77777777" w:rsidR="007F567F" w:rsidRDefault="00000000">
            <w:pPr>
              <w:pStyle w:val="TableParagraph"/>
              <w:rPr>
                <w:sz w:val="20"/>
              </w:rPr>
            </w:pPr>
            <w:r>
              <w:rPr>
                <w:spacing w:val="-5"/>
                <w:sz w:val="20"/>
                <w:lang w:bidi="lt-LT"/>
              </w:rPr>
              <w:t>22</w:t>
            </w:r>
          </w:p>
        </w:tc>
        <w:tc>
          <w:tcPr>
            <w:tcW w:w="7805" w:type="dxa"/>
          </w:tcPr>
          <w:p w14:paraId="660DAD17" w14:textId="77777777" w:rsidR="007F567F" w:rsidRDefault="00000000">
            <w:pPr>
              <w:pStyle w:val="TableParagraph"/>
              <w:ind w:left="112"/>
              <w:rPr>
                <w:sz w:val="20"/>
              </w:rPr>
            </w:pPr>
            <w:r>
              <w:rPr>
                <w:sz w:val="20"/>
                <w:lang w:bidi="lt-LT"/>
              </w:rPr>
              <w:t xml:space="preserve">Neteisinga identifikatoriaus </w:t>
            </w:r>
            <w:r>
              <w:rPr>
                <w:spacing w:val="-2"/>
                <w:sz w:val="20"/>
                <w:lang w:bidi="lt-LT"/>
              </w:rPr>
              <w:t>konstanta</w:t>
            </w:r>
          </w:p>
        </w:tc>
      </w:tr>
      <w:tr w:rsidR="007F567F" w14:paraId="181F6397" w14:textId="77777777">
        <w:trPr>
          <w:trHeight w:val="306"/>
        </w:trPr>
        <w:tc>
          <w:tcPr>
            <w:tcW w:w="1925" w:type="dxa"/>
          </w:tcPr>
          <w:p w14:paraId="29672DB3" w14:textId="77777777" w:rsidR="007F567F" w:rsidRDefault="00000000">
            <w:pPr>
              <w:pStyle w:val="TableParagraph"/>
              <w:rPr>
                <w:sz w:val="20"/>
              </w:rPr>
            </w:pPr>
            <w:r>
              <w:rPr>
                <w:spacing w:val="-5"/>
                <w:sz w:val="20"/>
                <w:lang w:bidi="lt-LT"/>
              </w:rPr>
              <w:t>23</w:t>
            </w:r>
          </w:p>
        </w:tc>
        <w:tc>
          <w:tcPr>
            <w:tcW w:w="7805" w:type="dxa"/>
          </w:tcPr>
          <w:p w14:paraId="7650E2F2" w14:textId="77777777" w:rsidR="007F567F" w:rsidRDefault="00000000">
            <w:pPr>
              <w:pStyle w:val="TableParagraph"/>
              <w:ind w:left="112"/>
              <w:rPr>
                <w:sz w:val="20"/>
              </w:rPr>
            </w:pPr>
            <w:r>
              <w:rPr>
                <w:sz w:val="20"/>
                <w:lang w:bidi="lt-LT"/>
              </w:rPr>
              <w:t xml:space="preserve">Neteisingas identifikatoriaus </w:t>
            </w:r>
            <w:proofErr w:type="spellStart"/>
            <w:r>
              <w:rPr>
                <w:spacing w:val="-2"/>
                <w:sz w:val="20"/>
                <w:lang w:bidi="lt-LT"/>
              </w:rPr>
              <w:t>regex</w:t>
            </w:r>
            <w:proofErr w:type="spellEnd"/>
          </w:p>
        </w:tc>
      </w:tr>
      <w:tr w:rsidR="007F567F" w14:paraId="3BCE60FD" w14:textId="77777777">
        <w:trPr>
          <w:trHeight w:val="311"/>
        </w:trPr>
        <w:tc>
          <w:tcPr>
            <w:tcW w:w="1925" w:type="dxa"/>
          </w:tcPr>
          <w:p w14:paraId="073C4D22" w14:textId="77777777" w:rsidR="007F567F" w:rsidRDefault="00000000">
            <w:pPr>
              <w:pStyle w:val="TableParagraph"/>
              <w:rPr>
                <w:sz w:val="20"/>
              </w:rPr>
            </w:pPr>
            <w:r>
              <w:rPr>
                <w:spacing w:val="-5"/>
                <w:sz w:val="20"/>
                <w:lang w:bidi="lt-LT"/>
              </w:rPr>
              <w:t>24</w:t>
            </w:r>
          </w:p>
        </w:tc>
        <w:tc>
          <w:tcPr>
            <w:tcW w:w="7805" w:type="dxa"/>
          </w:tcPr>
          <w:p w14:paraId="2F67CA73" w14:textId="77777777" w:rsidR="007F567F" w:rsidRDefault="00000000">
            <w:pPr>
              <w:pStyle w:val="TableParagraph"/>
              <w:ind w:left="112"/>
              <w:rPr>
                <w:sz w:val="20"/>
              </w:rPr>
            </w:pPr>
            <w:r>
              <w:rPr>
                <w:sz w:val="20"/>
                <w:lang w:bidi="lt-LT"/>
              </w:rPr>
              <w:t xml:space="preserve">Identifikatoriaus įvestis </w:t>
            </w:r>
            <w:r>
              <w:rPr>
                <w:spacing w:val="-2"/>
                <w:sz w:val="20"/>
                <w:lang w:bidi="lt-LT"/>
              </w:rPr>
              <w:t>negalioja</w:t>
            </w:r>
          </w:p>
        </w:tc>
      </w:tr>
      <w:tr w:rsidR="007F567F" w14:paraId="69DC6486" w14:textId="77777777">
        <w:trPr>
          <w:trHeight w:val="311"/>
        </w:trPr>
        <w:tc>
          <w:tcPr>
            <w:tcW w:w="1925" w:type="dxa"/>
          </w:tcPr>
          <w:p w14:paraId="776BA120" w14:textId="77777777" w:rsidR="007F567F" w:rsidRDefault="00000000">
            <w:pPr>
              <w:pStyle w:val="TableParagraph"/>
              <w:rPr>
                <w:sz w:val="20"/>
              </w:rPr>
            </w:pPr>
            <w:r>
              <w:rPr>
                <w:spacing w:val="-5"/>
                <w:sz w:val="20"/>
                <w:lang w:bidi="lt-LT"/>
              </w:rPr>
              <w:t>25</w:t>
            </w:r>
          </w:p>
        </w:tc>
        <w:tc>
          <w:tcPr>
            <w:tcW w:w="7805" w:type="dxa"/>
          </w:tcPr>
          <w:p w14:paraId="771132F2" w14:textId="77777777" w:rsidR="007F567F" w:rsidRDefault="00000000">
            <w:pPr>
              <w:pStyle w:val="TableParagraph"/>
              <w:ind w:left="112"/>
              <w:rPr>
                <w:sz w:val="20"/>
              </w:rPr>
            </w:pPr>
            <w:r>
              <w:rPr>
                <w:sz w:val="20"/>
                <w:lang w:bidi="lt-LT"/>
              </w:rPr>
              <w:t xml:space="preserve">Sąskaitos eilutės yra </w:t>
            </w:r>
            <w:r>
              <w:rPr>
                <w:spacing w:val="-2"/>
                <w:sz w:val="20"/>
                <w:lang w:bidi="lt-LT"/>
              </w:rPr>
              <w:t>neteisingos</w:t>
            </w:r>
          </w:p>
        </w:tc>
      </w:tr>
      <w:tr w:rsidR="007F567F" w14:paraId="105B2220" w14:textId="77777777">
        <w:trPr>
          <w:trHeight w:val="306"/>
        </w:trPr>
        <w:tc>
          <w:tcPr>
            <w:tcW w:w="1925" w:type="dxa"/>
          </w:tcPr>
          <w:p w14:paraId="47095733" w14:textId="77777777" w:rsidR="007F567F" w:rsidRDefault="00000000">
            <w:pPr>
              <w:pStyle w:val="TableParagraph"/>
              <w:rPr>
                <w:sz w:val="20"/>
              </w:rPr>
            </w:pPr>
            <w:r>
              <w:rPr>
                <w:spacing w:val="-5"/>
                <w:sz w:val="20"/>
                <w:lang w:bidi="lt-LT"/>
              </w:rPr>
              <w:t>26</w:t>
            </w:r>
          </w:p>
        </w:tc>
        <w:tc>
          <w:tcPr>
            <w:tcW w:w="7805" w:type="dxa"/>
          </w:tcPr>
          <w:p w14:paraId="4C63164B" w14:textId="77777777" w:rsidR="007F567F" w:rsidRDefault="00000000">
            <w:pPr>
              <w:pStyle w:val="TableParagraph"/>
              <w:ind w:left="112"/>
              <w:rPr>
                <w:sz w:val="20"/>
              </w:rPr>
            </w:pPr>
            <w:r>
              <w:rPr>
                <w:sz w:val="20"/>
                <w:lang w:bidi="lt-LT"/>
              </w:rPr>
              <w:t xml:space="preserve">Nerastas parašo </w:t>
            </w:r>
            <w:r>
              <w:rPr>
                <w:spacing w:val="-2"/>
                <w:sz w:val="20"/>
                <w:lang w:bidi="lt-LT"/>
              </w:rPr>
              <w:t>tikrinimo</w:t>
            </w:r>
            <w:r>
              <w:rPr>
                <w:sz w:val="20"/>
                <w:lang w:bidi="lt-LT"/>
              </w:rPr>
              <w:t xml:space="preserve"> raktas</w:t>
            </w:r>
          </w:p>
        </w:tc>
      </w:tr>
      <w:tr w:rsidR="007F567F" w14:paraId="776E584F" w14:textId="77777777">
        <w:trPr>
          <w:trHeight w:val="311"/>
        </w:trPr>
        <w:tc>
          <w:tcPr>
            <w:tcW w:w="1925" w:type="dxa"/>
          </w:tcPr>
          <w:p w14:paraId="1338E82A" w14:textId="77777777" w:rsidR="007F567F" w:rsidRDefault="00000000">
            <w:pPr>
              <w:pStyle w:val="TableParagraph"/>
              <w:spacing w:before="47"/>
              <w:rPr>
                <w:sz w:val="20"/>
              </w:rPr>
            </w:pPr>
            <w:r>
              <w:rPr>
                <w:spacing w:val="-5"/>
                <w:sz w:val="20"/>
                <w:lang w:bidi="lt-LT"/>
              </w:rPr>
              <w:t>27</w:t>
            </w:r>
          </w:p>
        </w:tc>
        <w:tc>
          <w:tcPr>
            <w:tcW w:w="7805" w:type="dxa"/>
          </w:tcPr>
          <w:p w14:paraId="092F5220" w14:textId="77777777" w:rsidR="007F567F" w:rsidRDefault="00000000">
            <w:pPr>
              <w:pStyle w:val="TableParagraph"/>
              <w:spacing w:before="47"/>
              <w:ind w:left="112"/>
              <w:rPr>
                <w:sz w:val="20"/>
              </w:rPr>
            </w:pPr>
            <w:r>
              <w:rPr>
                <w:sz w:val="20"/>
                <w:lang w:bidi="lt-LT"/>
              </w:rPr>
              <w:t xml:space="preserve">Operacija </w:t>
            </w:r>
            <w:r>
              <w:rPr>
                <w:spacing w:val="-2"/>
                <w:sz w:val="20"/>
                <w:lang w:bidi="lt-LT"/>
              </w:rPr>
              <w:t>nerasta</w:t>
            </w:r>
          </w:p>
        </w:tc>
      </w:tr>
      <w:tr w:rsidR="007F567F" w14:paraId="6A657223" w14:textId="77777777">
        <w:trPr>
          <w:trHeight w:val="311"/>
        </w:trPr>
        <w:tc>
          <w:tcPr>
            <w:tcW w:w="1925" w:type="dxa"/>
          </w:tcPr>
          <w:p w14:paraId="5F3EC1DD" w14:textId="77777777" w:rsidR="007F567F" w:rsidRDefault="00000000">
            <w:pPr>
              <w:pStyle w:val="TableParagraph"/>
              <w:rPr>
                <w:sz w:val="20"/>
              </w:rPr>
            </w:pPr>
            <w:r>
              <w:rPr>
                <w:spacing w:val="-5"/>
                <w:sz w:val="20"/>
                <w:lang w:bidi="lt-LT"/>
              </w:rPr>
              <w:t>28</w:t>
            </w:r>
          </w:p>
        </w:tc>
        <w:tc>
          <w:tcPr>
            <w:tcW w:w="7805" w:type="dxa"/>
          </w:tcPr>
          <w:p w14:paraId="05A01C2C" w14:textId="77777777" w:rsidR="007F567F" w:rsidRDefault="00000000">
            <w:pPr>
              <w:pStyle w:val="TableParagraph"/>
              <w:ind w:left="112"/>
              <w:rPr>
                <w:sz w:val="20"/>
              </w:rPr>
            </w:pPr>
            <w:r>
              <w:rPr>
                <w:spacing w:val="-2"/>
                <w:sz w:val="20"/>
                <w:lang w:bidi="lt-LT"/>
              </w:rPr>
              <w:t>Nustatyta</w:t>
            </w:r>
            <w:r>
              <w:rPr>
                <w:sz w:val="20"/>
                <w:lang w:bidi="lt-LT"/>
              </w:rPr>
              <w:t xml:space="preserve"> per daug operacijų</w:t>
            </w:r>
          </w:p>
        </w:tc>
      </w:tr>
      <w:tr w:rsidR="007F567F" w14:paraId="43948282" w14:textId="77777777">
        <w:trPr>
          <w:trHeight w:val="311"/>
        </w:trPr>
        <w:tc>
          <w:tcPr>
            <w:tcW w:w="1925" w:type="dxa"/>
          </w:tcPr>
          <w:p w14:paraId="50D8A4B8" w14:textId="77777777" w:rsidR="007F567F" w:rsidRDefault="00000000">
            <w:pPr>
              <w:pStyle w:val="TableParagraph"/>
              <w:rPr>
                <w:sz w:val="20"/>
              </w:rPr>
            </w:pPr>
            <w:r>
              <w:rPr>
                <w:spacing w:val="-5"/>
                <w:sz w:val="20"/>
                <w:lang w:bidi="lt-LT"/>
              </w:rPr>
              <w:t>29</w:t>
            </w:r>
          </w:p>
        </w:tc>
        <w:tc>
          <w:tcPr>
            <w:tcW w:w="7805" w:type="dxa"/>
          </w:tcPr>
          <w:p w14:paraId="2234184A" w14:textId="77777777" w:rsidR="007F567F" w:rsidRDefault="00000000">
            <w:pPr>
              <w:pStyle w:val="TableParagraph"/>
              <w:ind w:left="112"/>
              <w:rPr>
                <w:sz w:val="20"/>
              </w:rPr>
            </w:pPr>
            <w:r>
              <w:rPr>
                <w:sz w:val="20"/>
                <w:lang w:bidi="lt-LT"/>
              </w:rPr>
              <w:t xml:space="preserve">Nepavyksta rasti minėtų kodų sąrašo </w:t>
            </w:r>
            <w:r>
              <w:rPr>
                <w:spacing w:val="-2"/>
                <w:sz w:val="20"/>
                <w:lang w:bidi="lt-LT"/>
              </w:rPr>
              <w:t>patvirtinimui</w:t>
            </w:r>
          </w:p>
        </w:tc>
      </w:tr>
      <w:tr w:rsidR="007F567F" w14:paraId="765847CD" w14:textId="77777777">
        <w:trPr>
          <w:trHeight w:val="306"/>
        </w:trPr>
        <w:tc>
          <w:tcPr>
            <w:tcW w:w="1925" w:type="dxa"/>
          </w:tcPr>
          <w:p w14:paraId="335F94D6" w14:textId="77777777" w:rsidR="007F567F" w:rsidRDefault="00000000">
            <w:pPr>
              <w:pStyle w:val="TableParagraph"/>
              <w:rPr>
                <w:sz w:val="20"/>
              </w:rPr>
            </w:pPr>
            <w:r>
              <w:rPr>
                <w:spacing w:val="-5"/>
                <w:sz w:val="20"/>
                <w:lang w:bidi="lt-LT"/>
              </w:rPr>
              <w:t>30</w:t>
            </w:r>
          </w:p>
        </w:tc>
        <w:tc>
          <w:tcPr>
            <w:tcW w:w="7805" w:type="dxa"/>
          </w:tcPr>
          <w:p w14:paraId="74DDA6E3" w14:textId="77777777" w:rsidR="007F567F" w:rsidRDefault="00000000">
            <w:pPr>
              <w:pStyle w:val="TableParagraph"/>
              <w:ind w:left="112"/>
              <w:rPr>
                <w:sz w:val="20"/>
              </w:rPr>
            </w:pPr>
            <w:r>
              <w:rPr>
                <w:sz w:val="20"/>
                <w:lang w:bidi="lt-LT"/>
              </w:rPr>
              <w:t xml:space="preserve">Būtina užpildyti laukelį </w:t>
            </w:r>
            <w:proofErr w:type="spellStart"/>
            <w:r>
              <w:rPr>
                <w:spacing w:val="-2"/>
                <w:sz w:val="20"/>
                <w:lang w:bidi="lt-LT"/>
              </w:rPr>
              <w:t>PartnerTransactionId</w:t>
            </w:r>
            <w:proofErr w:type="spellEnd"/>
          </w:p>
        </w:tc>
      </w:tr>
      <w:tr w:rsidR="007F567F" w14:paraId="4BC3B731" w14:textId="77777777">
        <w:trPr>
          <w:trHeight w:val="311"/>
        </w:trPr>
        <w:tc>
          <w:tcPr>
            <w:tcW w:w="1925" w:type="dxa"/>
          </w:tcPr>
          <w:p w14:paraId="33C76EB2" w14:textId="77777777" w:rsidR="007F567F" w:rsidRDefault="00000000">
            <w:pPr>
              <w:pStyle w:val="TableParagraph"/>
              <w:rPr>
                <w:sz w:val="20"/>
              </w:rPr>
            </w:pPr>
            <w:r>
              <w:rPr>
                <w:spacing w:val="-5"/>
                <w:sz w:val="20"/>
                <w:lang w:bidi="lt-LT"/>
              </w:rPr>
              <w:t>31</w:t>
            </w:r>
          </w:p>
        </w:tc>
        <w:tc>
          <w:tcPr>
            <w:tcW w:w="7805" w:type="dxa"/>
          </w:tcPr>
          <w:p w14:paraId="04EE79CF" w14:textId="77777777" w:rsidR="007F567F" w:rsidRDefault="00000000">
            <w:pPr>
              <w:pStyle w:val="TableParagraph"/>
              <w:ind w:left="112"/>
              <w:rPr>
                <w:sz w:val="20"/>
              </w:rPr>
            </w:pPr>
            <w:r>
              <w:rPr>
                <w:sz w:val="20"/>
                <w:lang w:bidi="lt-LT"/>
              </w:rPr>
              <w:t xml:space="preserve">Nepavyko rasti </w:t>
            </w:r>
            <w:r>
              <w:rPr>
                <w:spacing w:val="-2"/>
                <w:sz w:val="20"/>
                <w:lang w:bidi="lt-LT"/>
              </w:rPr>
              <w:t>produkto</w:t>
            </w:r>
          </w:p>
        </w:tc>
      </w:tr>
      <w:tr w:rsidR="007F567F" w14:paraId="152191BC" w14:textId="77777777">
        <w:trPr>
          <w:trHeight w:val="311"/>
        </w:trPr>
        <w:tc>
          <w:tcPr>
            <w:tcW w:w="1925" w:type="dxa"/>
          </w:tcPr>
          <w:p w14:paraId="2E57A719" w14:textId="77777777" w:rsidR="007F567F" w:rsidRDefault="00000000">
            <w:pPr>
              <w:pStyle w:val="TableParagraph"/>
              <w:rPr>
                <w:sz w:val="20"/>
              </w:rPr>
            </w:pPr>
            <w:r>
              <w:rPr>
                <w:spacing w:val="-5"/>
                <w:sz w:val="20"/>
                <w:lang w:bidi="lt-LT"/>
              </w:rPr>
              <w:t>32</w:t>
            </w:r>
          </w:p>
        </w:tc>
        <w:tc>
          <w:tcPr>
            <w:tcW w:w="7805" w:type="dxa"/>
          </w:tcPr>
          <w:p w14:paraId="73B22AD1" w14:textId="77777777" w:rsidR="007F567F" w:rsidRDefault="00000000">
            <w:pPr>
              <w:pStyle w:val="TableParagraph"/>
              <w:ind w:left="112"/>
              <w:rPr>
                <w:sz w:val="20"/>
              </w:rPr>
            </w:pPr>
            <w:r>
              <w:rPr>
                <w:sz w:val="20"/>
                <w:lang w:bidi="lt-LT"/>
              </w:rPr>
              <w:t xml:space="preserve">Negaliojantis </w:t>
            </w:r>
            <w:r>
              <w:rPr>
                <w:spacing w:val="-2"/>
                <w:sz w:val="20"/>
                <w:lang w:bidi="lt-LT"/>
              </w:rPr>
              <w:t>perėjimas</w:t>
            </w:r>
          </w:p>
        </w:tc>
      </w:tr>
      <w:tr w:rsidR="007F567F" w14:paraId="237E4BA6" w14:textId="77777777">
        <w:trPr>
          <w:trHeight w:val="306"/>
        </w:trPr>
        <w:tc>
          <w:tcPr>
            <w:tcW w:w="1925" w:type="dxa"/>
          </w:tcPr>
          <w:p w14:paraId="43E08BE0" w14:textId="77777777" w:rsidR="007F567F" w:rsidRDefault="00000000">
            <w:pPr>
              <w:pStyle w:val="TableParagraph"/>
              <w:rPr>
                <w:sz w:val="20"/>
              </w:rPr>
            </w:pPr>
            <w:r>
              <w:rPr>
                <w:spacing w:val="-5"/>
                <w:sz w:val="20"/>
                <w:lang w:bidi="lt-LT"/>
              </w:rPr>
              <w:t>101</w:t>
            </w:r>
          </w:p>
        </w:tc>
        <w:tc>
          <w:tcPr>
            <w:tcW w:w="7805" w:type="dxa"/>
          </w:tcPr>
          <w:p w14:paraId="1862DB28" w14:textId="77777777" w:rsidR="007F567F" w:rsidRDefault="00000000">
            <w:pPr>
              <w:pStyle w:val="TableParagraph"/>
              <w:ind w:left="112"/>
              <w:rPr>
                <w:sz w:val="20"/>
              </w:rPr>
            </w:pPr>
            <w:r>
              <w:rPr>
                <w:sz w:val="20"/>
                <w:lang w:bidi="lt-LT"/>
              </w:rPr>
              <w:t xml:space="preserve">Identifikatoriaus </w:t>
            </w:r>
            <w:proofErr w:type="spellStart"/>
            <w:r>
              <w:rPr>
                <w:sz w:val="20"/>
                <w:lang w:bidi="lt-LT"/>
              </w:rPr>
              <w:t>ListOfCodes</w:t>
            </w:r>
            <w:proofErr w:type="spellEnd"/>
            <w:r>
              <w:rPr>
                <w:sz w:val="20"/>
                <w:lang w:bidi="lt-LT"/>
              </w:rPr>
              <w:t xml:space="preserve"> </w:t>
            </w:r>
            <w:r>
              <w:rPr>
                <w:spacing w:val="-2"/>
                <w:sz w:val="20"/>
                <w:lang w:bidi="lt-LT"/>
              </w:rPr>
              <w:t>netinkami</w:t>
            </w:r>
          </w:p>
        </w:tc>
      </w:tr>
      <w:tr w:rsidR="007F567F" w14:paraId="2B688D6F" w14:textId="77777777">
        <w:trPr>
          <w:trHeight w:val="311"/>
        </w:trPr>
        <w:tc>
          <w:tcPr>
            <w:tcW w:w="1925" w:type="dxa"/>
          </w:tcPr>
          <w:p w14:paraId="3F28E909" w14:textId="77777777" w:rsidR="007F567F" w:rsidRDefault="00000000">
            <w:pPr>
              <w:pStyle w:val="TableParagraph"/>
              <w:spacing w:before="47"/>
              <w:rPr>
                <w:sz w:val="20"/>
              </w:rPr>
            </w:pPr>
            <w:r>
              <w:rPr>
                <w:spacing w:val="-5"/>
                <w:sz w:val="20"/>
                <w:lang w:bidi="lt-LT"/>
              </w:rPr>
              <w:t>102</w:t>
            </w:r>
          </w:p>
        </w:tc>
        <w:tc>
          <w:tcPr>
            <w:tcW w:w="7805" w:type="dxa"/>
          </w:tcPr>
          <w:p w14:paraId="1F80CDEC" w14:textId="77777777" w:rsidR="007F567F" w:rsidRDefault="00000000">
            <w:pPr>
              <w:pStyle w:val="TableParagraph"/>
              <w:spacing w:before="47"/>
              <w:ind w:left="112"/>
              <w:rPr>
                <w:sz w:val="20"/>
              </w:rPr>
            </w:pPr>
            <w:r>
              <w:rPr>
                <w:sz w:val="20"/>
                <w:lang w:bidi="lt-LT"/>
              </w:rPr>
              <w:t xml:space="preserve">Nepavyko operacija neįtraukti </w:t>
            </w:r>
            <w:proofErr w:type="spellStart"/>
            <w:r>
              <w:rPr>
                <w:sz w:val="20"/>
                <w:lang w:bidi="lt-LT"/>
              </w:rPr>
              <w:t>ListOfCodes</w:t>
            </w:r>
            <w:proofErr w:type="spellEnd"/>
            <w:r>
              <w:rPr>
                <w:sz w:val="20"/>
                <w:lang w:bidi="lt-LT"/>
              </w:rPr>
              <w:t xml:space="preserve"> </w:t>
            </w:r>
            <w:r>
              <w:rPr>
                <w:spacing w:val="-2"/>
                <w:sz w:val="20"/>
                <w:lang w:bidi="lt-LT"/>
              </w:rPr>
              <w:t>į identifikatorių</w:t>
            </w:r>
          </w:p>
        </w:tc>
      </w:tr>
      <w:tr w:rsidR="007F567F" w14:paraId="5B85975F" w14:textId="77777777">
        <w:trPr>
          <w:trHeight w:val="311"/>
        </w:trPr>
        <w:tc>
          <w:tcPr>
            <w:tcW w:w="1925" w:type="dxa"/>
          </w:tcPr>
          <w:p w14:paraId="6506A5BA" w14:textId="77777777" w:rsidR="007F567F" w:rsidRDefault="00000000">
            <w:pPr>
              <w:pStyle w:val="TableParagraph"/>
              <w:rPr>
                <w:sz w:val="20"/>
              </w:rPr>
            </w:pPr>
            <w:r>
              <w:rPr>
                <w:spacing w:val="-5"/>
                <w:sz w:val="20"/>
                <w:lang w:bidi="lt-LT"/>
              </w:rPr>
              <w:t>103</w:t>
            </w:r>
          </w:p>
        </w:tc>
        <w:tc>
          <w:tcPr>
            <w:tcW w:w="7805" w:type="dxa"/>
          </w:tcPr>
          <w:p w14:paraId="4B10B892" w14:textId="77777777" w:rsidR="007F567F" w:rsidRDefault="00000000">
            <w:pPr>
              <w:pStyle w:val="TableParagraph"/>
              <w:ind w:left="112"/>
              <w:rPr>
                <w:sz w:val="20"/>
              </w:rPr>
            </w:pPr>
            <w:r>
              <w:rPr>
                <w:sz w:val="20"/>
                <w:lang w:bidi="lt-LT"/>
              </w:rPr>
              <w:t xml:space="preserve">Identifikatoriaus kontrolinis numeris 731 </w:t>
            </w:r>
            <w:r>
              <w:rPr>
                <w:spacing w:val="-2"/>
                <w:sz w:val="20"/>
                <w:lang w:bidi="lt-LT"/>
              </w:rPr>
              <w:t>netinkamas</w:t>
            </w:r>
          </w:p>
        </w:tc>
      </w:tr>
      <w:tr w:rsidR="007F567F" w14:paraId="5BDEAE29" w14:textId="77777777">
        <w:trPr>
          <w:trHeight w:val="306"/>
        </w:trPr>
        <w:tc>
          <w:tcPr>
            <w:tcW w:w="1925" w:type="dxa"/>
          </w:tcPr>
          <w:p w14:paraId="2F0D0BA7" w14:textId="77777777" w:rsidR="007F567F" w:rsidRDefault="00000000">
            <w:pPr>
              <w:pStyle w:val="TableParagraph"/>
              <w:rPr>
                <w:sz w:val="20"/>
              </w:rPr>
            </w:pPr>
            <w:r>
              <w:rPr>
                <w:spacing w:val="-5"/>
                <w:sz w:val="20"/>
                <w:lang w:bidi="lt-LT"/>
              </w:rPr>
              <w:t>104</w:t>
            </w:r>
          </w:p>
        </w:tc>
        <w:tc>
          <w:tcPr>
            <w:tcW w:w="7805" w:type="dxa"/>
          </w:tcPr>
          <w:p w14:paraId="2284CDFA" w14:textId="77777777" w:rsidR="007F567F" w:rsidRDefault="00000000">
            <w:pPr>
              <w:pStyle w:val="TableParagraph"/>
              <w:ind w:left="112"/>
              <w:rPr>
                <w:sz w:val="20"/>
              </w:rPr>
            </w:pPr>
            <w:r>
              <w:rPr>
                <w:sz w:val="20"/>
                <w:lang w:bidi="lt-LT"/>
              </w:rPr>
              <w:t xml:space="preserve">Identifikatoriaus kontrolinis numeris </w:t>
            </w:r>
            <w:r>
              <w:rPr>
                <w:spacing w:val="-2"/>
                <w:sz w:val="20"/>
                <w:lang w:bidi="lt-LT"/>
              </w:rPr>
              <w:t>netinkamas</w:t>
            </w:r>
          </w:p>
        </w:tc>
      </w:tr>
      <w:tr w:rsidR="007F567F" w14:paraId="16F7397D" w14:textId="77777777">
        <w:trPr>
          <w:trHeight w:val="311"/>
        </w:trPr>
        <w:tc>
          <w:tcPr>
            <w:tcW w:w="1925" w:type="dxa"/>
          </w:tcPr>
          <w:p w14:paraId="08CC3988" w14:textId="77777777" w:rsidR="007F567F" w:rsidRDefault="00000000">
            <w:pPr>
              <w:pStyle w:val="TableParagraph"/>
              <w:spacing w:before="47"/>
              <w:rPr>
                <w:sz w:val="20"/>
              </w:rPr>
            </w:pPr>
            <w:r>
              <w:rPr>
                <w:spacing w:val="-5"/>
                <w:sz w:val="20"/>
                <w:lang w:bidi="lt-LT"/>
              </w:rPr>
              <w:t>105</w:t>
            </w:r>
          </w:p>
        </w:tc>
        <w:tc>
          <w:tcPr>
            <w:tcW w:w="7805" w:type="dxa"/>
          </w:tcPr>
          <w:p w14:paraId="1DC7D9B2" w14:textId="77777777" w:rsidR="007F567F" w:rsidRDefault="00000000">
            <w:pPr>
              <w:pStyle w:val="TableParagraph"/>
              <w:spacing w:before="47"/>
              <w:ind w:left="112"/>
              <w:rPr>
                <w:sz w:val="20"/>
              </w:rPr>
            </w:pPr>
            <w:r>
              <w:rPr>
                <w:sz w:val="20"/>
                <w:lang w:bidi="lt-LT"/>
              </w:rPr>
              <w:t xml:space="preserve">Nesutampa operacijos sukurti ir </w:t>
            </w:r>
            <w:r>
              <w:rPr>
                <w:spacing w:val="-4"/>
                <w:sz w:val="20"/>
                <w:lang w:bidi="lt-LT"/>
              </w:rPr>
              <w:t>produkto rūšis</w:t>
            </w:r>
          </w:p>
        </w:tc>
      </w:tr>
    </w:tbl>
    <w:p w14:paraId="25653040" w14:textId="77777777" w:rsidR="007F567F" w:rsidRDefault="007F567F">
      <w:pPr>
        <w:rPr>
          <w:sz w:val="20"/>
        </w:rPr>
        <w:sectPr w:rsidR="007F567F">
          <w:pgSz w:w="11910" w:h="16840"/>
          <w:pgMar w:top="1360" w:right="800" w:bottom="760" w:left="980" w:header="0" w:footer="493" w:gutter="0"/>
          <w:cols w:space="720"/>
        </w:sectPr>
      </w:pPr>
    </w:p>
    <w:p w14:paraId="35F8D7CD" w14:textId="77777777" w:rsidR="007F567F" w:rsidRDefault="007F567F">
      <w:pPr>
        <w:pStyle w:val="Pagrindinistekstas"/>
        <w:spacing w:before="4"/>
        <w:rPr>
          <w:b/>
          <w:sz w:val="2"/>
        </w:rPr>
      </w:pPr>
    </w:p>
    <w:tbl>
      <w:tblPr>
        <w:tblW w:w="0" w:type="auto"/>
        <w:tblInd w:w="11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925"/>
        <w:gridCol w:w="7805"/>
      </w:tblGrid>
      <w:tr w:rsidR="007F567F" w14:paraId="54E1BFE8" w14:textId="77777777">
        <w:trPr>
          <w:trHeight w:val="311"/>
        </w:trPr>
        <w:tc>
          <w:tcPr>
            <w:tcW w:w="1925" w:type="dxa"/>
          </w:tcPr>
          <w:p w14:paraId="267B9111" w14:textId="77777777" w:rsidR="007F567F" w:rsidRDefault="00000000">
            <w:pPr>
              <w:pStyle w:val="TableParagraph"/>
              <w:rPr>
                <w:sz w:val="20"/>
              </w:rPr>
            </w:pPr>
            <w:r>
              <w:rPr>
                <w:spacing w:val="-5"/>
                <w:sz w:val="20"/>
                <w:lang w:bidi="lt-LT"/>
              </w:rPr>
              <w:t>106</w:t>
            </w:r>
          </w:p>
        </w:tc>
        <w:tc>
          <w:tcPr>
            <w:tcW w:w="7805" w:type="dxa"/>
          </w:tcPr>
          <w:p w14:paraId="6D78F87D" w14:textId="77777777" w:rsidR="007F567F" w:rsidRDefault="00000000">
            <w:pPr>
              <w:pStyle w:val="TableParagraph"/>
              <w:ind w:left="112"/>
              <w:rPr>
                <w:sz w:val="20"/>
              </w:rPr>
            </w:pPr>
            <w:r>
              <w:rPr>
                <w:sz w:val="20"/>
                <w:lang w:bidi="lt-LT"/>
              </w:rPr>
              <w:t xml:space="preserve">Nesutampa nurodyta ir apskaičiuota </w:t>
            </w:r>
            <w:proofErr w:type="spellStart"/>
            <w:r>
              <w:rPr>
                <w:sz w:val="20"/>
                <w:lang w:bidi="lt-LT"/>
              </w:rPr>
              <w:t>operacijos</w:t>
            </w:r>
            <w:r>
              <w:rPr>
                <w:spacing w:val="-4"/>
                <w:sz w:val="20"/>
                <w:lang w:bidi="lt-LT"/>
              </w:rPr>
              <w:t>kaina</w:t>
            </w:r>
            <w:proofErr w:type="spellEnd"/>
          </w:p>
        </w:tc>
      </w:tr>
      <w:tr w:rsidR="007F567F" w14:paraId="4EE9A07D" w14:textId="77777777">
        <w:trPr>
          <w:trHeight w:val="311"/>
        </w:trPr>
        <w:tc>
          <w:tcPr>
            <w:tcW w:w="1925" w:type="dxa"/>
          </w:tcPr>
          <w:p w14:paraId="738C01B8" w14:textId="77777777" w:rsidR="007F567F" w:rsidRDefault="007F567F">
            <w:pPr>
              <w:pStyle w:val="TableParagraph"/>
              <w:spacing w:before="0"/>
              <w:ind w:left="0"/>
              <w:rPr>
                <w:rFonts w:ascii="Times New Roman"/>
                <w:sz w:val="20"/>
              </w:rPr>
            </w:pPr>
          </w:p>
        </w:tc>
        <w:tc>
          <w:tcPr>
            <w:tcW w:w="7805" w:type="dxa"/>
          </w:tcPr>
          <w:p w14:paraId="5D2AD2E6" w14:textId="77777777" w:rsidR="007F567F" w:rsidRDefault="007F567F">
            <w:pPr>
              <w:pStyle w:val="TableParagraph"/>
              <w:spacing w:before="0"/>
              <w:ind w:left="0"/>
              <w:rPr>
                <w:rFonts w:ascii="Times New Roman"/>
                <w:sz w:val="20"/>
              </w:rPr>
            </w:pPr>
          </w:p>
        </w:tc>
      </w:tr>
    </w:tbl>
    <w:p w14:paraId="73BEBA91" w14:textId="77777777" w:rsidR="007F567F" w:rsidRDefault="007F567F">
      <w:pPr>
        <w:rPr>
          <w:rFonts w:ascii="Times New Roman"/>
          <w:sz w:val="20"/>
        </w:rPr>
        <w:sectPr w:rsidR="007F567F">
          <w:pgSz w:w="11910" w:h="16840"/>
          <w:pgMar w:top="1400" w:right="800" w:bottom="680" w:left="980" w:header="0" w:footer="493" w:gutter="0"/>
          <w:cols w:space="720"/>
        </w:sectPr>
      </w:pPr>
    </w:p>
    <w:p w14:paraId="770840BD" w14:textId="77777777" w:rsidR="007F567F" w:rsidRDefault="00000000">
      <w:pPr>
        <w:pStyle w:val="Antrat3"/>
      </w:pPr>
      <w:bookmarkStart w:id="14" w:name="_Toc126303324"/>
      <w:r>
        <w:rPr>
          <w:lang w:bidi="lt-LT"/>
        </w:rPr>
        <w:lastRenderedPageBreak/>
        <w:t>B priedas: RSA rakto ir sertifikato užklausos</w:t>
      </w:r>
      <w:r>
        <w:rPr>
          <w:spacing w:val="-2"/>
          <w:lang w:bidi="lt-LT"/>
        </w:rPr>
        <w:t xml:space="preserve"> pavyzdys</w:t>
      </w:r>
      <w:bookmarkEnd w:id="14"/>
    </w:p>
    <w:p w14:paraId="12A87A70" w14:textId="77777777" w:rsidR="007F567F" w:rsidRDefault="007F567F">
      <w:pPr>
        <w:pStyle w:val="Pagrindinistekstas"/>
        <w:spacing w:before="10"/>
        <w:rPr>
          <w:b/>
          <w:sz w:val="26"/>
        </w:rPr>
      </w:pPr>
    </w:p>
    <w:p w14:paraId="646DE431" w14:textId="77777777" w:rsidR="007F567F" w:rsidRDefault="00000000">
      <w:pPr>
        <w:pStyle w:val="Pagrindinistekstas"/>
        <w:ind w:left="104"/>
      </w:pPr>
      <w:r>
        <w:rPr>
          <w:lang w:bidi="lt-LT"/>
        </w:rPr>
        <w:t xml:space="preserve">Privatus </w:t>
      </w:r>
      <w:r>
        <w:rPr>
          <w:spacing w:val="-4"/>
          <w:lang w:bidi="lt-LT"/>
        </w:rPr>
        <w:t>raktas</w:t>
      </w:r>
      <w:r>
        <w:rPr>
          <w:lang w:bidi="lt-LT"/>
        </w:rPr>
        <w:t>:</w:t>
      </w:r>
    </w:p>
    <w:p w14:paraId="66D80CE8" w14:textId="77777777" w:rsidR="007F567F" w:rsidRDefault="007F567F">
      <w:pPr>
        <w:pStyle w:val="Pagrindinistekstas"/>
        <w:spacing w:before="2"/>
        <w:rPr>
          <w:sz w:val="27"/>
        </w:rPr>
      </w:pPr>
    </w:p>
    <w:p w14:paraId="097409B6" w14:textId="77777777" w:rsidR="007F567F" w:rsidRDefault="00000000">
      <w:pPr>
        <w:pStyle w:val="Pagrindinistekstas"/>
        <w:ind w:left="104"/>
      </w:pPr>
      <w:r>
        <w:rPr>
          <w:spacing w:val="-2"/>
          <w:lang w:bidi="lt-LT"/>
        </w:rPr>
        <w:t>-----BEGIN RSA PRIVATE KEY----</w:t>
      </w:r>
      <w:r>
        <w:rPr>
          <w:spacing w:val="-10"/>
          <w:lang w:bidi="lt-LT"/>
        </w:rPr>
        <w:t>-</w:t>
      </w:r>
    </w:p>
    <w:p w14:paraId="43A52E09" w14:textId="77777777" w:rsidR="007F567F" w:rsidRDefault="00000000">
      <w:pPr>
        <w:pStyle w:val="Pagrindinistekstas"/>
        <w:spacing w:before="39" w:line="280" w:lineRule="auto"/>
        <w:ind w:left="104"/>
      </w:pPr>
      <w:r>
        <w:rPr>
          <w:spacing w:val="-2"/>
          <w:lang w:bidi="lt-LT"/>
        </w:rPr>
        <w:t>MIIEogIBAAKCAQEAlNQo2nLtDkgVshnE7o5LRYNaIkzM8ecTTkZCPujNX6WQeMMVPhBD7TVbc+lA FEmQrrwIha2HsG+TvUCg10N7BRIhhG/4HFMb8soJJ2O1XqCGqRZ3lMmltJl5DGEa5lpfANlHSLIc ypEmFXjguKxMeeNIyB9jrQSLUIXzkOjXqO/Ckf3FvtNFyjlS5p/ZF3D08pF3tv9/7kSsWtdeWPEF SfOgMKJx5MiiMwlHG7fRxRY2dGqCGfHmQbHUsiFWVAuUkRJKNvb1xOU+cjxlIGBs/gzL8gCMUGCr ckbQn+Ie6ZyDRdB8FeDINFUrC+3ohfb6MA1kQw5RgshxK4lDzd3W3QIDAQABAoIBACSclHg4sWxD</w:t>
      </w:r>
    </w:p>
    <w:p w14:paraId="32E3DB79" w14:textId="77777777" w:rsidR="007F567F" w:rsidRDefault="00000000">
      <w:pPr>
        <w:pStyle w:val="Pagrindinistekstas"/>
        <w:spacing w:before="3" w:line="280" w:lineRule="auto"/>
        <w:ind w:left="104"/>
      </w:pPr>
      <w:r>
        <w:rPr>
          <w:spacing w:val="-2"/>
          <w:lang w:bidi="lt-LT"/>
        </w:rPr>
        <w:t>+2JWyIVO5+Fv0KqDbh9MEwm8auuC5ZLT7dhnVUBxS+R8rcSz6pmTB06U3xvTdn/G0vdJgMezx/2V Wj10NfrxzvxJCztvYdynbLkH1974RBVLc+XBtZZZQOm6ibiuaDrEvjOmCtIjQKTzbqIcZq7XYVYr vaE2Rmc+Q/pH2z2pxD4qdw8BfAAsx4ufOR8nO27juxk7IDVZvKh61EYgGPQh+Sb4Sug3X8nvMwnF GzD/yRe0PxYesL3BbTc006R5EDAIm8z0Q0YOb05tFyKoI7Huuwm+v8xdZYYoxMb7+jjgLyXXnwUv xu9V0787EBEVKCNGXk3GEHBuRoECgYEAxYB6ma4nUSsnVc7ReU4Kbx8qSnqO9O+BdEjd2zKcgItP kn2e4nZFGWWfnPXmvlU2nS9GsNnwLTaze8bTexxaB4nPU65NPUFJEtvisBb9mEohY/OkiMYa3V8v 5iJCd/HY24/F01CFiuItIPBjoJ5ZgjKZg6nKanaqB+1pW4xxqm0CgYEAwOkONzAgsupbXJDDXrZd eekElqqJ2Dpy51OVMrs2OK5jkre9a/x9CQ6vFtjEiBATecA7JOYFb+GHPixZBXrsGND8mx03CF4f hfoh79C8FJ4gm4pkK4WpOS+syduTfaBMa9n6wtzBZ3aSCJIEGh/AOfM+2lcP/abuJVeWrZ9qGDEC gYBzYaa+R3bivZJCWAwakRQZbRyY3FbOE2oOlE9AMqYplrmK/GapKK0ftDX2TdZa1Y+NbsQep4Pf 9jgPFM4R+zNBeiosWgT3xz84jEs30oaexJgTO5Cg8xNYxrZF/TfVuO2W/7xzwnPx+kahGq8pc7kZ DhSPTc9aOS8GaJWHjVoOVQKBgFcIzuEXValjEtUwevTAUmwuNWPEjWyA8lZr32SEEnKAO2x2eX++ 6qqrdVNZeVHp7t9/Wy/Kl6lilyH14DQYwWxw3YceJzYfQRmxQJ5yDmk+7nc+ePMp2q9yUwK/jkuf htsh/YDtGFUVqc00E6W1rYR3umPH4+8M4WT3n4O16KgBAoGAfC1UP/fcz2tWrYsnlwwyW4KssU3u SaYzkpUFlvZg9UrpcIskivYfXkzC2gZbKDx8GnnrkcVDBzp/MYT7c0j84R969RRaCYZvB/YCxsBt iQ+D3i6nh12A8thAJXf0B6ulJ2VlMpABW76fZJDD858FwwgZZXb9woKL9IJ7PrsjDgs=</w:t>
      </w:r>
    </w:p>
    <w:p w14:paraId="6A678061" w14:textId="77777777" w:rsidR="007F567F" w:rsidRDefault="00000000">
      <w:pPr>
        <w:pStyle w:val="Pagrindinistekstas"/>
        <w:spacing w:before="15"/>
        <w:ind w:left="104"/>
      </w:pPr>
      <w:r>
        <w:rPr>
          <w:lang w:bidi="lt-LT"/>
        </w:rPr>
        <w:t>-----END RSA PRIVATE KEY----</w:t>
      </w:r>
      <w:r>
        <w:rPr>
          <w:spacing w:val="-10"/>
          <w:lang w:bidi="lt-LT"/>
        </w:rPr>
        <w:t>-</w:t>
      </w:r>
    </w:p>
    <w:p w14:paraId="1FB4F7C3" w14:textId="77777777" w:rsidR="007F567F" w:rsidRDefault="007F567F">
      <w:pPr>
        <w:pStyle w:val="Pagrindinistekstas"/>
        <w:spacing w:before="8"/>
        <w:rPr>
          <w:sz w:val="26"/>
        </w:rPr>
      </w:pPr>
    </w:p>
    <w:p w14:paraId="7C91A43D" w14:textId="77777777" w:rsidR="007F567F" w:rsidRDefault="00000000">
      <w:pPr>
        <w:pStyle w:val="Pagrindinistekstas"/>
        <w:spacing w:before="1"/>
        <w:ind w:left="104"/>
      </w:pPr>
      <w:r>
        <w:rPr>
          <w:lang w:bidi="lt-LT"/>
        </w:rPr>
        <w:t xml:space="preserve">Viešasis </w:t>
      </w:r>
      <w:r>
        <w:rPr>
          <w:spacing w:val="-4"/>
          <w:lang w:bidi="lt-LT"/>
        </w:rPr>
        <w:t>raktas</w:t>
      </w:r>
      <w:r>
        <w:rPr>
          <w:lang w:bidi="lt-LT"/>
        </w:rPr>
        <w:t>:</w:t>
      </w:r>
    </w:p>
    <w:p w14:paraId="7A56C566" w14:textId="77777777" w:rsidR="007F567F" w:rsidRDefault="007F567F">
      <w:pPr>
        <w:pStyle w:val="Pagrindinistekstas"/>
        <w:spacing w:before="1"/>
        <w:rPr>
          <w:sz w:val="27"/>
        </w:rPr>
      </w:pPr>
    </w:p>
    <w:p w14:paraId="6DDFC307" w14:textId="77777777" w:rsidR="007F567F" w:rsidRDefault="00000000">
      <w:pPr>
        <w:pStyle w:val="Pagrindinistekstas"/>
        <w:ind w:left="104"/>
      </w:pPr>
      <w:r>
        <w:rPr>
          <w:spacing w:val="-2"/>
          <w:lang w:bidi="lt-LT"/>
        </w:rPr>
        <w:t>-----BEGIN PUBLIC KEY----</w:t>
      </w:r>
      <w:r>
        <w:rPr>
          <w:spacing w:val="-10"/>
          <w:lang w:bidi="lt-LT"/>
        </w:rPr>
        <w:t>-</w:t>
      </w:r>
    </w:p>
    <w:p w14:paraId="3C49CFD1" w14:textId="77777777" w:rsidR="007F567F" w:rsidRDefault="00000000">
      <w:pPr>
        <w:pStyle w:val="Pagrindinistekstas"/>
        <w:spacing w:before="39" w:line="280" w:lineRule="auto"/>
        <w:ind w:left="104" w:right="187"/>
      </w:pPr>
      <w:r>
        <w:rPr>
          <w:spacing w:val="-2"/>
          <w:lang w:bidi="lt-LT"/>
        </w:rPr>
        <w:t>MIIBIjANBgkqhkiG9w0BAQEFAAOCAQ8AMIIBCgKCAQEAlNQo2nLtDkgVshnE7o5LRYNaIkzM8ecT TkZCPujNX6WQeMMVPhBD7TVbc+lAFEmQrrwIha2HsG+TvUCg10N7BRIhhG/4HFMb8soJJ2O1XqCG qRZ3lMmltJl5DGEa5lpfANlHSLIcypEmFXjguKxMeeNIyB9jrQSLUIXzkOjXqO/Ckf3FvtNFyjlS 5p/ZF3D08pF3tv9/7kSsWtdeWPEFSfOgMKJx5MiiMwlHG7fRxRY2dGqCGfHmQbHUsiFWVAuUkRJK Nvb1xOU+cjxlIGBs/gzL8gCMUGCrckbQn+Ie6ZyDRdB8FeDINFUrC+3ohfb6MA1kQw5RgshxK4lD zd3W3QIDAQAB</w:t>
      </w:r>
    </w:p>
    <w:p w14:paraId="76B64A88" w14:textId="77777777" w:rsidR="007F567F" w:rsidRDefault="00000000">
      <w:pPr>
        <w:pStyle w:val="Pagrindinistekstas"/>
        <w:spacing w:before="8"/>
        <w:ind w:left="104"/>
      </w:pPr>
      <w:r>
        <w:rPr>
          <w:spacing w:val="-2"/>
          <w:lang w:bidi="lt-LT"/>
        </w:rPr>
        <w:t>-----END PUBLIC KEY----</w:t>
      </w:r>
      <w:r>
        <w:rPr>
          <w:spacing w:val="-10"/>
          <w:lang w:bidi="lt-LT"/>
        </w:rPr>
        <w:t>-</w:t>
      </w:r>
    </w:p>
    <w:p w14:paraId="4A5639CB" w14:textId="77777777" w:rsidR="007F567F" w:rsidRDefault="007F567F">
      <w:pPr>
        <w:sectPr w:rsidR="007F567F">
          <w:pgSz w:w="11910" w:h="16840"/>
          <w:pgMar w:top="1360" w:right="800" w:bottom="680" w:left="980" w:header="0" w:footer="493" w:gutter="0"/>
          <w:cols w:space="720"/>
        </w:sectPr>
      </w:pPr>
    </w:p>
    <w:p w14:paraId="68F3FA49" w14:textId="77777777" w:rsidR="007F567F" w:rsidRDefault="00000000">
      <w:pPr>
        <w:pStyle w:val="Antrat3"/>
      </w:pPr>
      <w:bookmarkStart w:id="15" w:name="_Toc126303325"/>
      <w:r>
        <w:rPr>
          <w:lang w:bidi="lt-LT"/>
        </w:rPr>
        <w:lastRenderedPageBreak/>
        <w:t xml:space="preserve">C priedas: </w:t>
      </w:r>
      <w:r>
        <w:rPr>
          <w:spacing w:val="-2"/>
          <w:lang w:bidi="lt-LT"/>
        </w:rPr>
        <w:t xml:space="preserve"> Pasirašymo</w:t>
      </w:r>
      <w:r>
        <w:rPr>
          <w:lang w:bidi="lt-LT"/>
        </w:rPr>
        <w:t xml:space="preserve"> pavyzdys</w:t>
      </w:r>
      <w:bookmarkEnd w:id="15"/>
    </w:p>
    <w:p w14:paraId="72D59EAE" w14:textId="77777777" w:rsidR="007F567F" w:rsidRDefault="00000000">
      <w:pPr>
        <w:pStyle w:val="Pagrindinistekstas"/>
        <w:spacing w:before="40"/>
        <w:ind w:left="104"/>
      </w:pPr>
      <w:r>
        <w:rPr>
          <w:lang w:bidi="lt-LT"/>
        </w:rPr>
        <w:t xml:space="preserve">Užklausos duomenų </w:t>
      </w:r>
      <w:r>
        <w:rPr>
          <w:spacing w:val="-2"/>
          <w:lang w:bidi="lt-LT"/>
        </w:rPr>
        <w:t>mazgas</w:t>
      </w:r>
      <w:r>
        <w:rPr>
          <w:lang w:bidi="lt-LT"/>
        </w:rPr>
        <w:t>:</w:t>
      </w:r>
    </w:p>
    <w:p w14:paraId="08356317" w14:textId="77777777" w:rsidR="007F567F" w:rsidRDefault="007F567F">
      <w:pPr>
        <w:pStyle w:val="Pagrindinistekstas"/>
        <w:spacing w:before="9"/>
        <w:rPr>
          <w:sz w:val="26"/>
        </w:rPr>
      </w:pPr>
    </w:p>
    <w:p w14:paraId="03270FCC" w14:textId="77777777" w:rsidR="007F567F" w:rsidRDefault="00000000">
      <w:pPr>
        <w:pStyle w:val="Pagrindinistekstas"/>
        <w:ind w:left="104"/>
      </w:pPr>
      <w:r>
        <w:rPr>
          <w:color w:val="0000FF"/>
          <w:lang w:bidi="lt-LT"/>
        </w:rPr>
        <w:t>&lt;</w:t>
      </w:r>
      <w:r>
        <w:rPr>
          <w:color w:val="A31515"/>
          <w:lang w:bidi="lt-LT"/>
        </w:rPr>
        <w:t xml:space="preserve">Data </w:t>
      </w:r>
      <w:proofErr w:type="spellStart"/>
      <w:r>
        <w:rPr>
          <w:color w:val="FF0000"/>
          <w:lang w:bidi="lt-LT"/>
        </w:rPr>
        <w:t>RequestId</w:t>
      </w:r>
      <w:proofErr w:type="spellEnd"/>
      <w:r>
        <w:rPr>
          <w:color w:val="0000FF"/>
          <w:lang w:bidi="lt-LT"/>
        </w:rPr>
        <w:t>=</w:t>
      </w:r>
      <w:r>
        <w:rPr>
          <w:lang w:bidi="lt-LT"/>
        </w:rPr>
        <w:t>"</w:t>
      </w:r>
      <w:r>
        <w:rPr>
          <w:color w:val="0000FF"/>
          <w:lang w:bidi="lt-LT"/>
        </w:rPr>
        <w:t>1</w:t>
      </w:r>
      <w:r>
        <w:rPr>
          <w:lang w:bidi="lt-LT"/>
        </w:rPr>
        <w:t xml:space="preserve">" </w:t>
      </w:r>
      <w:proofErr w:type="spellStart"/>
      <w:r>
        <w:rPr>
          <w:color w:val="FF0000"/>
          <w:spacing w:val="-2"/>
          <w:lang w:bidi="lt-LT"/>
        </w:rPr>
        <w:t>Source</w:t>
      </w:r>
      <w:proofErr w:type="spellEnd"/>
      <w:r>
        <w:rPr>
          <w:color w:val="0000FF"/>
          <w:spacing w:val="-2"/>
          <w:lang w:bidi="lt-LT"/>
        </w:rPr>
        <w:t>=</w:t>
      </w:r>
      <w:r>
        <w:rPr>
          <w:spacing w:val="-2"/>
          <w:lang w:bidi="lt-LT"/>
        </w:rPr>
        <w:t>"</w:t>
      </w:r>
      <w:proofErr w:type="spellStart"/>
      <w:r>
        <w:rPr>
          <w:color w:val="0000FF"/>
          <w:spacing w:val="-2"/>
          <w:lang w:bidi="lt-LT"/>
        </w:rPr>
        <w:t>Source</w:t>
      </w:r>
      <w:proofErr w:type="spellEnd"/>
      <w:r>
        <w:rPr>
          <w:spacing w:val="-2"/>
          <w:lang w:bidi="lt-LT"/>
        </w:rPr>
        <w:t>"</w:t>
      </w:r>
      <w:r>
        <w:rPr>
          <w:color w:val="0000FF"/>
          <w:spacing w:val="-2"/>
          <w:lang w:bidi="lt-LT"/>
        </w:rPr>
        <w:t>&gt;</w:t>
      </w:r>
    </w:p>
    <w:p w14:paraId="0C95BF8F" w14:textId="77777777" w:rsidR="007F567F" w:rsidRDefault="00000000">
      <w:pPr>
        <w:pStyle w:val="Pagrindinistekstas"/>
        <w:ind w:left="246"/>
      </w:pPr>
      <w:r>
        <w:rPr>
          <w:color w:val="0000FF"/>
          <w:spacing w:val="-2"/>
          <w:lang w:bidi="lt-LT"/>
        </w:rPr>
        <w:t>&lt;</w:t>
      </w:r>
      <w:proofErr w:type="spellStart"/>
      <w:r>
        <w:rPr>
          <w:color w:val="A31515"/>
          <w:spacing w:val="-2"/>
          <w:lang w:bidi="lt-LT"/>
        </w:rPr>
        <w:t>Transactions</w:t>
      </w:r>
      <w:proofErr w:type="spellEnd"/>
      <w:r>
        <w:rPr>
          <w:color w:val="0000FF"/>
          <w:spacing w:val="-2"/>
          <w:lang w:bidi="lt-LT"/>
        </w:rPr>
        <w:t>&gt;</w:t>
      </w:r>
    </w:p>
    <w:p w14:paraId="67E27823" w14:textId="77777777" w:rsidR="007F567F" w:rsidRDefault="00000000">
      <w:pPr>
        <w:pStyle w:val="Antrat4"/>
      </w:pPr>
      <w:r>
        <w:rPr>
          <w:b w:val="0"/>
          <w:color w:val="0000FF"/>
          <w:spacing w:val="-2"/>
          <w:lang w:bidi="lt-LT"/>
        </w:rPr>
        <w:t>&lt;</w:t>
      </w:r>
      <w:proofErr w:type="spellStart"/>
      <w:r>
        <w:rPr>
          <w:color w:val="A31515"/>
          <w:spacing w:val="-2"/>
          <w:lang w:bidi="lt-LT"/>
        </w:rPr>
        <w:t>Create</w:t>
      </w:r>
      <w:proofErr w:type="spellEnd"/>
    </w:p>
    <w:p w14:paraId="7627C778" w14:textId="77777777" w:rsidR="007F567F" w:rsidRDefault="00000000">
      <w:pPr>
        <w:pStyle w:val="Pagrindinistekstas"/>
        <w:ind w:left="1097" w:right="6149"/>
      </w:pPr>
      <w:proofErr w:type="spellStart"/>
      <w:r>
        <w:rPr>
          <w:color w:val="FF0000"/>
          <w:spacing w:val="-2"/>
          <w:lang w:bidi="lt-LT"/>
        </w:rPr>
        <w:t>Product</w:t>
      </w:r>
      <w:proofErr w:type="spellEnd"/>
      <w:r>
        <w:rPr>
          <w:color w:val="0000FF"/>
          <w:spacing w:val="-2"/>
          <w:lang w:bidi="lt-LT"/>
        </w:rPr>
        <w:t>=</w:t>
      </w:r>
      <w:r>
        <w:rPr>
          <w:spacing w:val="-2"/>
          <w:lang w:bidi="lt-LT"/>
        </w:rPr>
        <w:t>"</w:t>
      </w:r>
      <w:proofErr w:type="spellStart"/>
      <w:r>
        <w:rPr>
          <w:color w:val="0000FF"/>
          <w:spacing w:val="-2"/>
          <w:lang w:bidi="lt-LT"/>
        </w:rPr>
        <w:t>Bill</w:t>
      </w:r>
      <w:proofErr w:type="spellEnd"/>
      <w:r>
        <w:rPr>
          <w:spacing w:val="-2"/>
          <w:lang w:bidi="lt-LT"/>
        </w:rPr>
        <w:t xml:space="preserve">" </w:t>
      </w:r>
      <w:proofErr w:type="spellStart"/>
      <w:r>
        <w:rPr>
          <w:color w:val="FF0000"/>
          <w:spacing w:val="-2"/>
          <w:lang w:bidi="lt-LT"/>
        </w:rPr>
        <w:t>Barcode</w:t>
      </w:r>
      <w:proofErr w:type="spellEnd"/>
      <w:r>
        <w:rPr>
          <w:color w:val="0000FF"/>
          <w:spacing w:val="-2"/>
          <w:lang w:bidi="lt-LT"/>
        </w:rPr>
        <w:t>=</w:t>
      </w:r>
      <w:r>
        <w:rPr>
          <w:spacing w:val="-2"/>
          <w:lang w:bidi="lt-LT"/>
        </w:rPr>
        <w:t>"</w:t>
      </w:r>
      <w:r>
        <w:rPr>
          <w:color w:val="0000FF"/>
          <w:spacing w:val="-2"/>
          <w:lang w:bidi="lt-LT"/>
        </w:rPr>
        <w:t>20707000010719</w:t>
      </w:r>
      <w:r>
        <w:rPr>
          <w:spacing w:val="-2"/>
          <w:lang w:bidi="lt-LT"/>
        </w:rPr>
        <w:t>"</w:t>
      </w:r>
    </w:p>
    <w:p w14:paraId="6F1C45AB" w14:textId="77777777" w:rsidR="007F567F" w:rsidRDefault="00000000">
      <w:pPr>
        <w:pStyle w:val="Pagrindinistekstas"/>
        <w:spacing w:before="1"/>
        <w:ind w:left="1097" w:right="6149"/>
      </w:pPr>
      <w:proofErr w:type="spellStart"/>
      <w:r>
        <w:rPr>
          <w:color w:val="FF0000"/>
          <w:spacing w:val="-2"/>
          <w:lang w:bidi="lt-LT"/>
        </w:rPr>
        <w:t>Price</w:t>
      </w:r>
      <w:proofErr w:type="spellEnd"/>
      <w:r>
        <w:rPr>
          <w:color w:val="0000FF"/>
          <w:spacing w:val="-2"/>
          <w:lang w:bidi="lt-LT"/>
        </w:rPr>
        <w:t>=</w:t>
      </w:r>
      <w:r>
        <w:rPr>
          <w:spacing w:val="-2"/>
          <w:lang w:bidi="lt-LT"/>
        </w:rPr>
        <w:t>"</w:t>
      </w:r>
      <w:r>
        <w:rPr>
          <w:color w:val="0000FF"/>
          <w:spacing w:val="-2"/>
          <w:lang w:bidi="lt-LT"/>
        </w:rPr>
        <w:t>50.00</w:t>
      </w:r>
      <w:r>
        <w:rPr>
          <w:spacing w:val="-2"/>
          <w:lang w:bidi="lt-LT"/>
        </w:rPr>
        <w:t xml:space="preserve">" </w:t>
      </w:r>
      <w:proofErr w:type="spellStart"/>
      <w:r>
        <w:rPr>
          <w:color w:val="FF0000"/>
          <w:spacing w:val="-2"/>
          <w:lang w:bidi="lt-LT"/>
        </w:rPr>
        <w:t>ReceiptNo</w:t>
      </w:r>
      <w:proofErr w:type="spellEnd"/>
      <w:r>
        <w:rPr>
          <w:color w:val="0000FF"/>
          <w:spacing w:val="-2"/>
          <w:lang w:bidi="lt-LT"/>
        </w:rPr>
        <w:t>=</w:t>
      </w:r>
      <w:r>
        <w:rPr>
          <w:spacing w:val="-2"/>
          <w:lang w:bidi="lt-LT"/>
        </w:rPr>
        <w:t>"</w:t>
      </w:r>
      <w:r>
        <w:rPr>
          <w:color w:val="0000FF"/>
          <w:spacing w:val="-2"/>
          <w:lang w:bidi="lt-LT"/>
        </w:rPr>
        <w:t>45848</w:t>
      </w:r>
      <w:r>
        <w:rPr>
          <w:spacing w:val="-2"/>
          <w:lang w:bidi="lt-LT"/>
        </w:rPr>
        <w:t xml:space="preserve">" </w:t>
      </w:r>
      <w:proofErr w:type="spellStart"/>
      <w:r>
        <w:rPr>
          <w:color w:val="FF0000"/>
          <w:spacing w:val="-2"/>
          <w:lang w:bidi="lt-LT"/>
        </w:rPr>
        <w:t>PartnerTransactionId</w:t>
      </w:r>
      <w:proofErr w:type="spellEnd"/>
      <w:r>
        <w:rPr>
          <w:color w:val="0000FF"/>
          <w:spacing w:val="-2"/>
          <w:lang w:bidi="lt-LT"/>
        </w:rPr>
        <w:t>=</w:t>
      </w:r>
      <w:r>
        <w:rPr>
          <w:spacing w:val="-2"/>
          <w:lang w:bidi="lt-LT"/>
        </w:rPr>
        <w:t>"</w:t>
      </w:r>
      <w:r>
        <w:rPr>
          <w:color w:val="0000FF"/>
          <w:spacing w:val="-2"/>
          <w:lang w:bidi="lt-LT"/>
        </w:rPr>
        <w:t>223</w:t>
      </w:r>
      <w:r>
        <w:rPr>
          <w:spacing w:val="-2"/>
          <w:lang w:bidi="lt-LT"/>
        </w:rPr>
        <w:t xml:space="preserve">" </w:t>
      </w:r>
      <w:proofErr w:type="spellStart"/>
      <w:r>
        <w:rPr>
          <w:color w:val="FF0000"/>
          <w:spacing w:val="-2"/>
          <w:lang w:bidi="lt-LT"/>
        </w:rPr>
        <w:t>PrinterWidth</w:t>
      </w:r>
      <w:proofErr w:type="spellEnd"/>
      <w:r>
        <w:rPr>
          <w:color w:val="0000FF"/>
          <w:spacing w:val="-2"/>
          <w:lang w:bidi="lt-LT"/>
        </w:rPr>
        <w:t>=</w:t>
      </w:r>
      <w:r>
        <w:rPr>
          <w:spacing w:val="-2"/>
          <w:lang w:bidi="lt-LT"/>
        </w:rPr>
        <w:t>"</w:t>
      </w:r>
      <w:r>
        <w:rPr>
          <w:color w:val="0000FF"/>
          <w:spacing w:val="-2"/>
          <w:lang w:bidi="lt-LT"/>
        </w:rPr>
        <w:t>28</w:t>
      </w:r>
      <w:r>
        <w:rPr>
          <w:spacing w:val="-2"/>
          <w:lang w:bidi="lt-LT"/>
        </w:rPr>
        <w:t xml:space="preserve">" </w:t>
      </w:r>
      <w:proofErr w:type="spellStart"/>
      <w:r>
        <w:rPr>
          <w:color w:val="FF0000"/>
          <w:spacing w:val="-2"/>
          <w:lang w:bidi="lt-LT"/>
        </w:rPr>
        <w:t>SalesPlace</w:t>
      </w:r>
      <w:proofErr w:type="spellEnd"/>
      <w:r>
        <w:rPr>
          <w:color w:val="0000FF"/>
          <w:spacing w:val="-2"/>
          <w:lang w:bidi="lt-LT"/>
        </w:rPr>
        <w:t>=</w:t>
      </w:r>
      <w:r>
        <w:rPr>
          <w:spacing w:val="-2"/>
          <w:lang w:bidi="lt-LT"/>
        </w:rPr>
        <w:t>"</w:t>
      </w:r>
      <w:proofErr w:type="spellStart"/>
      <w:r>
        <w:rPr>
          <w:color w:val="0000FF"/>
          <w:spacing w:val="-2"/>
          <w:lang w:bidi="lt-LT"/>
        </w:rPr>
        <w:t>CashRegister</w:t>
      </w:r>
      <w:proofErr w:type="spellEnd"/>
      <w:r>
        <w:rPr>
          <w:spacing w:val="-2"/>
          <w:lang w:bidi="lt-LT"/>
        </w:rPr>
        <w:t>"</w:t>
      </w:r>
      <w:r>
        <w:rPr>
          <w:color w:val="0000FF"/>
          <w:spacing w:val="-2"/>
          <w:lang w:bidi="lt-LT"/>
        </w:rPr>
        <w:t>&gt;</w:t>
      </w:r>
    </w:p>
    <w:p w14:paraId="2AA9B3B9" w14:textId="77777777" w:rsidR="007F567F" w:rsidRDefault="00000000">
      <w:pPr>
        <w:spacing w:line="227" w:lineRule="exact"/>
        <w:ind w:left="387"/>
        <w:rPr>
          <w:sz w:val="20"/>
        </w:rPr>
      </w:pPr>
      <w:r>
        <w:rPr>
          <w:color w:val="0000FF"/>
          <w:spacing w:val="-2"/>
          <w:sz w:val="20"/>
          <w:lang w:bidi="lt-LT"/>
        </w:rPr>
        <w:t>&lt;/</w:t>
      </w:r>
      <w:proofErr w:type="spellStart"/>
      <w:r>
        <w:rPr>
          <w:b/>
          <w:color w:val="A31515"/>
          <w:spacing w:val="-2"/>
          <w:sz w:val="20"/>
          <w:lang w:bidi="lt-LT"/>
        </w:rPr>
        <w:t>Create</w:t>
      </w:r>
      <w:proofErr w:type="spellEnd"/>
      <w:r>
        <w:rPr>
          <w:color w:val="0000FF"/>
          <w:spacing w:val="-2"/>
          <w:sz w:val="20"/>
          <w:lang w:bidi="lt-LT"/>
        </w:rPr>
        <w:t>&gt;</w:t>
      </w:r>
    </w:p>
    <w:p w14:paraId="4B608AC3" w14:textId="77777777" w:rsidR="007F567F" w:rsidRDefault="00000000">
      <w:pPr>
        <w:pStyle w:val="Pagrindinistekstas"/>
        <w:ind w:left="246"/>
      </w:pPr>
      <w:r>
        <w:rPr>
          <w:color w:val="0000FF"/>
          <w:spacing w:val="-2"/>
          <w:lang w:bidi="lt-LT"/>
        </w:rPr>
        <w:t>&lt;/</w:t>
      </w:r>
      <w:proofErr w:type="spellStart"/>
      <w:r>
        <w:rPr>
          <w:color w:val="A31515"/>
          <w:spacing w:val="-2"/>
          <w:lang w:bidi="lt-LT"/>
        </w:rPr>
        <w:t>Transactions</w:t>
      </w:r>
      <w:proofErr w:type="spellEnd"/>
      <w:r>
        <w:rPr>
          <w:color w:val="0000FF"/>
          <w:spacing w:val="-2"/>
          <w:lang w:bidi="lt-LT"/>
        </w:rPr>
        <w:t>&gt;</w:t>
      </w:r>
    </w:p>
    <w:p w14:paraId="51B82A6A" w14:textId="77777777" w:rsidR="007F567F" w:rsidRDefault="00000000">
      <w:pPr>
        <w:pStyle w:val="Pagrindinistekstas"/>
        <w:spacing w:before="1"/>
        <w:ind w:left="104"/>
      </w:pPr>
      <w:r>
        <w:rPr>
          <w:color w:val="0000FF"/>
          <w:spacing w:val="-2"/>
          <w:lang w:bidi="lt-LT"/>
        </w:rPr>
        <w:t>&lt;/</w:t>
      </w:r>
      <w:r>
        <w:rPr>
          <w:color w:val="A31515"/>
          <w:spacing w:val="-2"/>
          <w:lang w:bidi="lt-LT"/>
        </w:rPr>
        <w:t>Data</w:t>
      </w:r>
      <w:r>
        <w:rPr>
          <w:color w:val="0000FF"/>
          <w:spacing w:val="-2"/>
          <w:lang w:bidi="lt-LT"/>
        </w:rPr>
        <w:t>&gt;</w:t>
      </w:r>
    </w:p>
    <w:p w14:paraId="213FFA9A" w14:textId="77777777" w:rsidR="007F567F" w:rsidRDefault="00000000">
      <w:pPr>
        <w:pStyle w:val="Pagrindinistekstas"/>
        <w:spacing w:before="1" w:line="460" w:lineRule="atLeast"/>
        <w:ind w:left="104" w:right="4267"/>
      </w:pPr>
      <w:r>
        <w:rPr>
          <w:lang w:bidi="lt-LT"/>
        </w:rPr>
        <w:t>Pasirašymui naudojamas B priede pateiktas privatus raktas. „Parašo“ vertė:</w:t>
      </w:r>
    </w:p>
    <w:p w14:paraId="2E7DB479" w14:textId="77777777" w:rsidR="007F567F" w:rsidRDefault="00000000">
      <w:pPr>
        <w:pStyle w:val="Pagrindinistekstas"/>
        <w:spacing w:before="39"/>
        <w:ind w:left="104"/>
      </w:pPr>
      <w:r>
        <w:rPr>
          <w:spacing w:val="-2"/>
          <w:lang w:bidi="lt-LT"/>
        </w:rPr>
        <w:t>bVzIKby/f+emdE3U4COtV1YDOYUGM2Ax12S1cHexzsaOcXQNzL/Hgi7y+/6DNlfDasvocyoqMY7pNAKbJzLj0 ai8VCTZLFzvpkqqMzWSidw3a7flZv67IfhWY10HoPtKKMvIm7EjE4rTglVvQi1o2ZirCuq/B0rZTjCEOHPNSn4V</w:t>
      </w:r>
    </w:p>
    <w:p w14:paraId="27814739" w14:textId="77777777" w:rsidR="007F567F" w:rsidRDefault="00000000">
      <w:pPr>
        <w:pStyle w:val="Pagrindinistekstas"/>
        <w:spacing w:before="1"/>
        <w:ind w:left="104"/>
      </w:pPr>
      <w:r>
        <w:rPr>
          <w:spacing w:val="-2"/>
          <w:lang w:bidi="lt-LT"/>
        </w:rPr>
        <w:t>+SjO8jmrdio3b86p/04OXmoqcPrKl9oF7zy5eZskGddvlIyqbtZRvjM2UsWaZ1ZbS+pVErzzukNoMvkkxXySNqK eoD0pMjzfZxiOUT6kKOozgq1GpB9fJCm5NAtVx7AWkz70DZiiFhotTVFPGpAvXxaoHisUydD7YIXA2thlqQ==</w:t>
      </w:r>
    </w:p>
    <w:p w14:paraId="25961134" w14:textId="77777777" w:rsidR="007F567F" w:rsidRDefault="007F567F">
      <w:pPr>
        <w:sectPr w:rsidR="007F567F">
          <w:pgSz w:w="11910" w:h="16840"/>
          <w:pgMar w:top="1360" w:right="800" w:bottom="760" w:left="980" w:header="0" w:footer="493" w:gutter="0"/>
          <w:cols w:space="720"/>
        </w:sectPr>
      </w:pPr>
    </w:p>
    <w:p w14:paraId="091EB3E9" w14:textId="77777777" w:rsidR="007F567F" w:rsidRDefault="00000000">
      <w:pPr>
        <w:pStyle w:val="Antrat3"/>
      </w:pPr>
      <w:bookmarkStart w:id="16" w:name="_Toc126303326"/>
      <w:r>
        <w:rPr>
          <w:lang w:bidi="lt-LT"/>
        </w:rPr>
        <w:lastRenderedPageBreak/>
        <w:t xml:space="preserve">D priedas: Komunikacijos su klientu pavyzdys </w:t>
      </w:r>
      <w:r>
        <w:rPr>
          <w:spacing w:val="-5"/>
          <w:lang w:bidi="lt-LT"/>
        </w:rPr>
        <w:t>C#</w:t>
      </w:r>
      <w:bookmarkEnd w:id="16"/>
    </w:p>
    <w:p w14:paraId="79E8B813" w14:textId="77777777" w:rsidR="007F567F" w:rsidRDefault="007F567F">
      <w:pPr>
        <w:pStyle w:val="Pagrindinistekstas"/>
        <w:spacing w:before="7"/>
        <w:rPr>
          <w:b/>
          <w:sz w:val="26"/>
        </w:rPr>
      </w:pPr>
    </w:p>
    <w:p w14:paraId="6FEAA736" w14:textId="77777777" w:rsidR="007F567F" w:rsidRDefault="00000000">
      <w:pPr>
        <w:ind w:left="104"/>
        <w:rPr>
          <w:rFonts w:ascii="Consolas"/>
          <w:sz w:val="16"/>
        </w:rPr>
      </w:pPr>
      <w:r>
        <w:rPr>
          <w:rFonts w:ascii="Consolas" w:eastAsia="Consolas" w:hAnsi="Consolas" w:cs="Consolas"/>
          <w:color w:val="008000"/>
          <w:sz w:val="16"/>
          <w:lang w:bidi="lt-LT"/>
        </w:rPr>
        <w:t xml:space="preserve">// </w:t>
      </w:r>
      <w:proofErr w:type="spellStart"/>
      <w:r>
        <w:rPr>
          <w:rFonts w:ascii="Consolas" w:eastAsia="Consolas" w:hAnsi="Consolas" w:cs="Consolas"/>
          <w:color w:val="008000"/>
          <w:sz w:val="16"/>
          <w:lang w:bidi="lt-LT"/>
        </w:rPr>
        <w:t>Generate</w:t>
      </w:r>
      <w:proofErr w:type="spellEnd"/>
      <w:r>
        <w:rPr>
          <w:rFonts w:ascii="Consolas" w:eastAsia="Consolas" w:hAnsi="Consolas" w:cs="Consolas"/>
          <w:color w:val="008000"/>
          <w:sz w:val="16"/>
          <w:lang w:bidi="lt-LT"/>
        </w:rPr>
        <w:t xml:space="preserve"> .NET </w:t>
      </w:r>
      <w:proofErr w:type="spellStart"/>
      <w:r>
        <w:rPr>
          <w:rFonts w:ascii="Consolas" w:eastAsia="Consolas" w:hAnsi="Consolas" w:cs="Consolas"/>
          <w:color w:val="008000"/>
          <w:sz w:val="16"/>
          <w:lang w:bidi="lt-LT"/>
        </w:rPr>
        <w:t>standart</w:t>
      </w:r>
      <w:proofErr w:type="spellEnd"/>
      <w:r>
        <w:rPr>
          <w:rFonts w:ascii="Consolas" w:eastAsia="Consolas" w:hAnsi="Consolas" w:cs="Consolas"/>
          <w:color w:val="008000"/>
          <w:sz w:val="16"/>
          <w:lang w:bidi="lt-LT"/>
        </w:rPr>
        <w:t xml:space="preserve"> </w:t>
      </w:r>
      <w:proofErr w:type="spellStart"/>
      <w:r>
        <w:rPr>
          <w:rFonts w:ascii="Consolas" w:eastAsia="Consolas" w:hAnsi="Consolas" w:cs="Consolas"/>
          <w:color w:val="008000"/>
          <w:spacing w:val="-4"/>
          <w:sz w:val="16"/>
          <w:lang w:bidi="lt-LT"/>
        </w:rPr>
        <w:t>keys</w:t>
      </w:r>
      <w:proofErr w:type="spellEnd"/>
    </w:p>
    <w:p w14:paraId="181DBBA1" w14:textId="77777777" w:rsidR="007F567F" w:rsidRDefault="00000000">
      <w:pPr>
        <w:ind w:left="104"/>
        <w:rPr>
          <w:rFonts w:ascii="Consolas"/>
          <w:sz w:val="16"/>
        </w:rPr>
      </w:pPr>
      <w:r>
        <w:rPr>
          <w:rFonts w:ascii="Consolas" w:eastAsia="Consolas" w:hAnsi="Consolas" w:cs="Consolas"/>
          <w:color w:val="008000"/>
          <w:sz w:val="16"/>
          <w:lang w:bidi="lt-LT"/>
        </w:rPr>
        <w:t xml:space="preserve">// </w:t>
      </w:r>
      <w:proofErr w:type="spellStart"/>
      <w:r>
        <w:rPr>
          <w:rFonts w:ascii="Consolas" w:eastAsia="Consolas" w:hAnsi="Consolas" w:cs="Consolas"/>
          <w:color w:val="008000"/>
          <w:sz w:val="16"/>
          <w:lang w:bidi="lt-LT"/>
        </w:rPr>
        <w:t>var</w:t>
      </w:r>
      <w:proofErr w:type="spellEnd"/>
      <w:r>
        <w:rPr>
          <w:rFonts w:ascii="Consolas" w:eastAsia="Consolas" w:hAnsi="Consolas" w:cs="Consolas"/>
          <w:color w:val="008000"/>
          <w:sz w:val="16"/>
          <w:lang w:bidi="lt-LT"/>
        </w:rPr>
        <w:t xml:space="preserve"> </w:t>
      </w:r>
      <w:proofErr w:type="spellStart"/>
      <w:r>
        <w:rPr>
          <w:rFonts w:ascii="Consolas" w:eastAsia="Consolas" w:hAnsi="Consolas" w:cs="Consolas"/>
          <w:color w:val="008000"/>
          <w:sz w:val="16"/>
          <w:lang w:bidi="lt-LT"/>
        </w:rPr>
        <w:t>provider</w:t>
      </w:r>
      <w:proofErr w:type="spellEnd"/>
      <w:r>
        <w:rPr>
          <w:rFonts w:ascii="Consolas" w:eastAsia="Consolas" w:hAnsi="Consolas" w:cs="Consolas"/>
          <w:color w:val="008000"/>
          <w:sz w:val="16"/>
          <w:lang w:bidi="lt-LT"/>
        </w:rPr>
        <w:t xml:space="preserve"> = </w:t>
      </w:r>
      <w:proofErr w:type="spellStart"/>
      <w:r>
        <w:rPr>
          <w:rFonts w:ascii="Consolas" w:eastAsia="Consolas" w:hAnsi="Consolas" w:cs="Consolas"/>
          <w:color w:val="008000"/>
          <w:sz w:val="16"/>
          <w:lang w:bidi="lt-LT"/>
        </w:rPr>
        <w:t>new</w:t>
      </w:r>
      <w:proofErr w:type="spellEnd"/>
      <w:r>
        <w:rPr>
          <w:rFonts w:ascii="Consolas" w:eastAsia="Consolas" w:hAnsi="Consolas" w:cs="Consolas"/>
          <w:color w:val="008000"/>
          <w:sz w:val="16"/>
          <w:lang w:bidi="lt-LT"/>
        </w:rPr>
        <w:t xml:space="preserve"> </w:t>
      </w:r>
      <w:proofErr w:type="spellStart"/>
      <w:r>
        <w:rPr>
          <w:rFonts w:ascii="Consolas" w:eastAsia="Consolas" w:hAnsi="Consolas" w:cs="Consolas"/>
          <w:color w:val="008000"/>
          <w:spacing w:val="-2"/>
          <w:sz w:val="16"/>
          <w:lang w:bidi="lt-LT"/>
        </w:rPr>
        <w:t>RSACryptoServiceProvider</w:t>
      </w:r>
      <w:proofErr w:type="spellEnd"/>
      <w:r>
        <w:rPr>
          <w:rFonts w:ascii="Consolas" w:eastAsia="Consolas" w:hAnsi="Consolas" w:cs="Consolas"/>
          <w:color w:val="008000"/>
          <w:spacing w:val="-2"/>
          <w:sz w:val="16"/>
          <w:lang w:bidi="lt-LT"/>
        </w:rPr>
        <w:t>();</w:t>
      </w:r>
    </w:p>
    <w:p w14:paraId="47B3D073" w14:textId="77777777" w:rsidR="007F567F" w:rsidRDefault="00000000">
      <w:pPr>
        <w:ind w:left="104"/>
        <w:rPr>
          <w:rFonts w:ascii="Consolas"/>
          <w:sz w:val="16"/>
        </w:rPr>
      </w:pPr>
      <w:r>
        <w:rPr>
          <w:rFonts w:ascii="Consolas" w:eastAsia="Consolas" w:hAnsi="Consolas" w:cs="Consolas"/>
          <w:color w:val="008000"/>
          <w:sz w:val="16"/>
          <w:lang w:bidi="lt-LT"/>
        </w:rPr>
        <w:t xml:space="preserve">// </w:t>
      </w:r>
      <w:proofErr w:type="spellStart"/>
      <w:r>
        <w:rPr>
          <w:rFonts w:ascii="Consolas" w:eastAsia="Consolas" w:hAnsi="Consolas" w:cs="Consolas"/>
          <w:color w:val="008000"/>
          <w:sz w:val="16"/>
          <w:lang w:bidi="lt-LT"/>
        </w:rPr>
        <w:t>string</w:t>
      </w:r>
      <w:proofErr w:type="spellEnd"/>
      <w:r>
        <w:rPr>
          <w:rFonts w:ascii="Consolas" w:eastAsia="Consolas" w:hAnsi="Consolas" w:cs="Consolas"/>
          <w:color w:val="008000"/>
          <w:sz w:val="16"/>
          <w:lang w:bidi="lt-LT"/>
        </w:rPr>
        <w:t xml:space="preserve"> </w:t>
      </w:r>
      <w:proofErr w:type="spellStart"/>
      <w:r>
        <w:rPr>
          <w:rFonts w:ascii="Consolas" w:eastAsia="Consolas" w:hAnsi="Consolas" w:cs="Consolas"/>
          <w:color w:val="008000"/>
          <w:sz w:val="16"/>
          <w:lang w:bidi="lt-LT"/>
        </w:rPr>
        <w:t>privateKey</w:t>
      </w:r>
      <w:proofErr w:type="spellEnd"/>
      <w:r>
        <w:rPr>
          <w:rFonts w:ascii="Consolas" w:eastAsia="Consolas" w:hAnsi="Consolas" w:cs="Consolas"/>
          <w:color w:val="008000"/>
          <w:sz w:val="16"/>
          <w:lang w:bidi="lt-LT"/>
        </w:rPr>
        <w:t xml:space="preserve"> = </w:t>
      </w:r>
      <w:proofErr w:type="spellStart"/>
      <w:r>
        <w:rPr>
          <w:rFonts w:ascii="Consolas" w:eastAsia="Consolas" w:hAnsi="Consolas" w:cs="Consolas"/>
          <w:color w:val="008000"/>
          <w:spacing w:val="-2"/>
          <w:sz w:val="16"/>
          <w:lang w:bidi="lt-LT"/>
        </w:rPr>
        <w:t>provider.ToXmlString</w:t>
      </w:r>
      <w:proofErr w:type="spellEnd"/>
      <w:r>
        <w:rPr>
          <w:rFonts w:ascii="Consolas" w:eastAsia="Consolas" w:hAnsi="Consolas" w:cs="Consolas"/>
          <w:color w:val="008000"/>
          <w:spacing w:val="-2"/>
          <w:sz w:val="16"/>
          <w:lang w:bidi="lt-LT"/>
        </w:rPr>
        <w:t>();</w:t>
      </w:r>
    </w:p>
    <w:p w14:paraId="5850B81F" w14:textId="5F550A64" w:rsidR="007F567F" w:rsidRDefault="00000000">
      <w:pPr>
        <w:spacing w:line="480" w:lineRule="auto"/>
        <w:ind w:left="104" w:right="2607"/>
        <w:rPr>
          <w:rFonts w:ascii="Consolas"/>
          <w:sz w:val="16"/>
        </w:rPr>
      </w:pPr>
      <w:r>
        <w:rPr>
          <w:rFonts w:ascii="Consolas" w:eastAsia="Consolas" w:hAnsi="Consolas" w:cs="Consolas"/>
          <w:color w:val="008000"/>
          <w:sz w:val="16"/>
          <w:lang w:bidi="lt-LT"/>
        </w:rPr>
        <w:t xml:space="preserve">// To </w:t>
      </w:r>
      <w:proofErr w:type="spellStart"/>
      <w:r>
        <w:rPr>
          <w:rFonts w:ascii="Consolas" w:eastAsia="Consolas" w:hAnsi="Consolas" w:cs="Consolas"/>
          <w:color w:val="008000"/>
          <w:sz w:val="16"/>
          <w:lang w:bidi="lt-LT"/>
        </w:rPr>
        <w:t>generate</w:t>
      </w:r>
      <w:proofErr w:type="spellEnd"/>
      <w:r>
        <w:rPr>
          <w:rFonts w:ascii="Consolas" w:eastAsia="Consolas" w:hAnsi="Consolas" w:cs="Consolas"/>
          <w:color w:val="008000"/>
          <w:sz w:val="16"/>
          <w:lang w:bidi="lt-LT"/>
        </w:rPr>
        <w:t xml:space="preserve"> </w:t>
      </w:r>
      <w:proofErr w:type="spellStart"/>
      <w:r>
        <w:rPr>
          <w:rFonts w:ascii="Consolas" w:eastAsia="Consolas" w:hAnsi="Consolas" w:cs="Consolas"/>
          <w:color w:val="008000"/>
          <w:sz w:val="16"/>
          <w:lang w:bidi="lt-LT"/>
        </w:rPr>
        <w:t>public</w:t>
      </w:r>
      <w:proofErr w:type="spellEnd"/>
      <w:r>
        <w:rPr>
          <w:rFonts w:ascii="Consolas" w:eastAsia="Consolas" w:hAnsi="Consolas" w:cs="Consolas"/>
          <w:color w:val="008000"/>
          <w:sz w:val="16"/>
          <w:lang w:bidi="lt-LT"/>
        </w:rPr>
        <w:t xml:space="preserve"> </w:t>
      </w:r>
      <w:proofErr w:type="spellStart"/>
      <w:r>
        <w:rPr>
          <w:rFonts w:ascii="Consolas" w:eastAsia="Consolas" w:hAnsi="Consolas" w:cs="Consolas"/>
          <w:color w:val="008000"/>
          <w:sz w:val="16"/>
          <w:lang w:bidi="lt-LT"/>
        </w:rPr>
        <w:t>key</w:t>
      </w:r>
      <w:proofErr w:type="spellEnd"/>
      <w:r>
        <w:rPr>
          <w:rFonts w:ascii="Consolas" w:eastAsia="Consolas" w:hAnsi="Consolas" w:cs="Consolas"/>
          <w:color w:val="008000"/>
          <w:sz w:val="16"/>
          <w:lang w:bidi="lt-LT"/>
        </w:rPr>
        <w:t xml:space="preserve">, </w:t>
      </w:r>
      <w:proofErr w:type="spellStart"/>
      <w:r>
        <w:rPr>
          <w:rFonts w:ascii="Consolas" w:eastAsia="Consolas" w:hAnsi="Consolas" w:cs="Consolas"/>
          <w:color w:val="008000"/>
          <w:sz w:val="16"/>
          <w:lang w:bidi="lt-LT"/>
        </w:rPr>
        <w:t>leave</w:t>
      </w:r>
      <w:proofErr w:type="spellEnd"/>
      <w:r>
        <w:rPr>
          <w:rFonts w:ascii="Consolas" w:eastAsia="Consolas" w:hAnsi="Consolas" w:cs="Consolas"/>
          <w:color w:val="008000"/>
          <w:sz w:val="16"/>
          <w:lang w:bidi="lt-LT"/>
        </w:rPr>
        <w:t xml:space="preserve"> </w:t>
      </w:r>
      <w:proofErr w:type="spellStart"/>
      <w:r>
        <w:rPr>
          <w:rFonts w:ascii="Consolas" w:eastAsia="Consolas" w:hAnsi="Consolas" w:cs="Consolas"/>
          <w:color w:val="008000"/>
          <w:sz w:val="16"/>
          <w:lang w:bidi="lt-LT"/>
        </w:rPr>
        <w:t>only</w:t>
      </w:r>
      <w:proofErr w:type="spellEnd"/>
      <w:r>
        <w:rPr>
          <w:rFonts w:ascii="Consolas" w:eastAsia="Consolas" w:hAnsi="Consolas" w:cs="Consolas"/>
          <w:color w:val="008000"/>
          <w:sz w:val="16"/>
          <w:lang w:bidi="lt-LT"/>
        </w:rPr>
        <w:t xml:space="preserve"> </w:t>
      </w:r>
      <w:proofErr w:type="spellStart"/>
      <w:r>
        <w:rPr>
          <w:rFonts w:ascii="Consolas" w:eastAsia="Consolas" w:hAnsi="Consolas" w:cs="Consolas"/>
          <w:color w:val="008000"/>
          <w:sz w:val="16"/>
          <w:lang w:bidi="lt-LT"/>
        </w:rPr>
        <w:t>Modulus</w:t>
      </w:r>
      <w:proofErr w:type="spellEnd"/>
      <w:r>
        <w:rPr>
          <w:rFonts w:ascii="Consolas" w:eastAsia="Consolas" w:hAnsi="Consolas" w:cs="Consolas"/>
          <w:color w:val="008000"/>
          <w:sz w:val="16"/>
          <w:lang w:bidi="lt-LT"/>
        </w:rPr>
        <w:t xml:space="preserve"> </w:t>
      </w:r>
      <w:proofErr w:type="spellStart"/>
      <w:r>
        <w:rPr>
          <w:rFonts w:ascii="Consolas" w:eastAsia="Consolas" w:hAnsi="Consolas" w:cs="Consolas"/>
          <w:color w:val="008000"/>
          <w:sz w:val="16"/>
          <w:lang w:bidi="lt-LT"/>
        </w:rPr>
        <w:t>and</w:t>
      </w:r>
      <w:proofErr w:type="spellEnd"/>
      <w:r>
        <w:rPr>
          <w:rFonts w:ascii="Consolas" w:eastAsia="Consolas" w:hAnsi="Consolas" w:cs="Consolas"/>
          <w:color w:val="008000"/>
          <w:sz w:val="16"/>
          <w:lang w:bidi="lt-LT"/>
        </w:rPr>
        <w:t xml:space="preserve"> </w:t>
      </w:r>
      <w:proofErr w:type="spellStart"/>
      <w:r>
        <w:rPr>
          <w:rFonts w:ascii="Consolas" w:eastAsia="Consolas" w:hAnsi="Consolas" w:cs="Consolas"/>
          <w:color w:val="008000"/>
          <w:sz w:val="16"/>
          <w:lang w:bidi="lt-LT"/>
        </w:rPr>
        <w:t>Exponent</w:t>
      </w:r>
      <w:proofErr w:type="spellEnd"/>
      <w:r>
        <w:rPr>
          <w:rFonts w:ascii="Consolas" w:eastAsia="Consolas" w:hAnsi="Consolas" w:cs="Consolas"/>
          <w:color w:val="008000"/>
          <w:sz w:val="16"/>
          <w:lang w:bidi="lt-LT"/>
        </w:rPr>
        <w:t xml:space="preserve"> </w:t>
      </w:r>
      <w:proofErr w:type="spellStart"/>
      <w:r>
        <w:rPr>
          <w:rFonts w:ascii="Consolas" w:eastAsia="Consolas" w:hAnsi="Consolas" w:cs="Consolas"/>
          <w:color w:val="008000"/>
          <w:sz w:val="16"/>
          <w:lang w:bidi="lt-LT"/>
        </w:rPr>
        <w:t>tags</w:t>
      </w:r>
      <w:proofErr w:type="spellEnd"/>
      <w:r>
        <w:rPr>
          <w:rFonts w:ascii="Consolas" w:eastAsia="Consolas" w:hAnsi="Consolas" w:cs="Consolas"/>
          <w:color w:val="008000"/>
          <w:sz w:val="16"/>
          <w:lang w:bidi="lt-LT"/>
        </w:rPr>
        <w:t xml:space="preserve"> </w:t>
      </w:r>
      <w:proofErr w:type="spellStart"/>
      <w:r>
        <w:rPr>
          <w:rFonts w:ascii="Consolas" w:eastAsia="Consolas" w:hAnsi="Consolas" w:cs="Consolas"/>
          <w:color w:val="008000"/>
          <w:sz w:val="16"/>
          <w:lang w:bidi="lt-LT"/>
        </w:rPr>
        <w:t>in</w:t>
      </w:r>
      <w:proofErr w:type="spellEnd"/>
      <w:r>
        <w:rPr>
          <w:rFonts w:ascii="Consolas" w:eastAsia="Consolas" w:hAnsi="Consolas" w:cs="Consolas"/>
          <w:color w:val="008000"/>
          <w:sz w:val="16"/>
          <w:lang w:bidi="lt-LT"/>
        </w:rPr>
        <w:t xml:space="preserve"> </w:t>
      </w:r>
      <w:proofErr w:type="spellStart"/>
      <w:r>
        <w:rPr>
          <w:rFonts w:ascii="Consolas" w:eastAsia="Consolas" w:hAnsi="Consolas" w:cs="Consolas"/>
          <w:color w:val="008000"/>
          <w:sz w:val="16"/>
          <w:lang w:bidi="lt-LT"/>
        </w:rPr>
        <w:t>privateKey</w:t>
      </w:r>
      <w:proofErr w:type="spellEnd"/>
      <w:r>
        <w:rPr>
          <w:rFonts w:ascii="Consolas" w:eastAsia="Consolas" w:hAnsi="Consolas" w:cs="Consolas"/>
          <w:color w:val="008000"/>
          <w:sz w:val="16"/>
          <w:lang w:bidi="lt-LT"/>
        </w:rPr>
        <w:t xml:space="preserve"> data </w:t>
      </w:r>
      <w:proofErr w:type="spellStart"/>
      <w:r>
        <w:rPr>
          <w:rFonts w:ascii="Consolas" w:eastAsia="Consolas" w:hAnsi="Consolas" w:cs="Consolas"/>
          <w:color w:val="0000FF"/>
          <w:sz w:val="16"/>
          <w:lang w:bidi="lt-LT"/>
        </w:rPr>
        <w:t>var</w:t>
      </w:r>
      <w:proofErr w:type="spellEnd"/>
      <w:r>
        <w:rPr>
          <w:rFonts w:ascii="Consolas" w:eastAsia="Consolas" w:hAnsi="Consolas" w:cs="Consolas"/>
          <w:color w:val="0000FF"/>
          <w:sz w:val="16"/>
          <w:lang w:bidi="lt-LT"/>
        </w:rPr>
        <w:t xml:space="preserve"> </w:t>
      </w:r>
      <w:proofErr w:type="spellStart"/>
      <w:r>
        <w:rPr>
          <w:rFonts w:ascii="Consolas" w:eastAsia="Consolas" w:hAnsi="Consolas" w:cs="Consolas"/>
          <w:sz w:val="16"/>
          <w:lang w:bidi="lt-LT"/>
        </w:rPr>
        <w:t>gateUrl</w:t>
      </w:r>
      <w:proofErr w:type="spellEnd"/>
      <w:r>
        <w:rPr>
          <w:rFonts w:ascii="Consolas" w:eastAsia="Consolas" w:hAnsi="Consolas" w:cs="Consolas"/>
          <w:sz w:val="16"/>
          <w:lang w:bidi="lt-LT"/>
        </w:rPr>
        <w:t xml:space="preserve"> = </w:t>
      </w:r>
      <w:r>
        <w:rPr>
          <w:rFonts w:ascii="Consolas" w:eastAsia="Consolas" w:hAnsi="Consolas" w:cs="Consolas"/>
          <w:color w:val="A31515"/>
          <w:sz w:val="16"/>
          <w:lang w:bidi="lt-LT"/>
        </w:rPr>
        <w:t>"</w:t>
      </w:r>
      <w:hyperlink r:id="rId13">
        <w:r w:rsidR="007F567F">
          <w:rPr>
            <w:rFonts w:ascii="Consolas" w:eastAsia="Consolas" w:hAnsi="Consolas" w:cs="Consolas"/>
            <w:color w:val="0000FF"/>
            <w:sz w:val="16"/>
            <w:lang w:bidi="lt-LT"/>
          </w:rPr>
          <w:t>http://localhost/GateWay/GateWay.ashx</w:t>
        </w:r>
      </w:hyperlink>
      <w:r>
        <w:rPr>
          <w:rFonts w:ascii="Consolas" w:eastAsia="Consolas" w:hAnsi="Consolas" w:cs="Consolas"/>
          <w:color w:val="A31515"/>
          <w:sz w:val="16"/>
          <w:lang w:bidi="lt-LT"/>
        </w:rPr>
        <w:t>"</w:t>
      </w:r>
      <w:r>
        <w:rPr>
          <w:rFonts w:ascii="Consolas" w:eastAsia="Consolas" w:hAnsi="Consolas" w:cs="Consolas"/>
          <w:sz w:val="16"/>
          <w:lang w:bidi="lt-LT"/>
        </w:rPr>
        <w:t>;</w:t>
      </w:r>
    </w:p>
    <w:p w14:paraId="2BB47021" w14:textId="77777777" w:rsidR="007F567F" w:rsidRDefault="00000000">
      <w:pPr>
        <w:spacing w:line="187" w:lineRule="exact"/>
        <w:ind w:left="104"/>
        <w:rPr>
          <w:rFonts w:ascii="Consolas"/>
          <w:sz w:val="16"/>
        </w:rPr>
      </w:pPr>
      <w:proofErr w:type="spellStart"/>
      <w:r>
        <w:rPr>
          <w:rFonts w:ascii="Consolas" w:eastAsia="Consolas" w:hAnsi="Consolas" w:cs="Consolas"/>
          <w:color w:val="0000FF"/>
          <w:sz w:val="16"/>
          <w:lang w:bidi="lt-LT"/>
        </w:rPr>
        <w:t>var</w:t>
      </w:r>
      <w:proofErr w:type="spellEnd"/>
      <w:r>
        <w:rPr>
          <w:rFonts w:ascii="Consolas" w:eastAsia="Consolas" w:hAnsi="Consolas" w:cs="Consolas"/>
          <w:color w:val="0000FF"/>
          <w:sz w:val="16"/>
          <w:lang w:bidi="lt-LT"/>
        </w:rPr>
        <w:t xml:space="preserve"> </w:t>
      </w:r>
      <w:proofErr w:type="spellStart"/>
      <w:r>
        <w:rPr>
          <w:rFonts w:ascii="Consolas" w:eastAsia="Consolas" w:hAnsi="Consolas" w:cs="Consolas"/>
          <w:sz w:val="16"/>
          <w:lang w:bidi="lt-LT"/>
        </w:rPr>
        <w:t>xData</w:t>
      </w:r>
      <w:proofErr w:type="spellEnd"/>
      <w:r>
        <w:rPr>
          <w:rFonts w:ascii="Consolas" w:eastAsia="Consolas" w:hAnsi="Consolas" w:cs="Consolas"/>
          <w:sz w:val="16"/>
          <w:lang w:bidi="lt-LT"/>
        </w:rPr>
        <w:t xml:space="preserve"> = </w:t>
      </w:r>
      <w:proofErr w:type="spellStart"/>
      <w:r>
        <w:rPr>
          <w:rFonts w:ascii="Consolas" w:eastAsia="Consolas" w:hAnsi="Consolas" w:cs="Consolas"/>
          <w:color w:val="0000FF"/>
          <w:sz w:val="16"/>
          <w:lang w:bidi="lt-LT"/>
        </w:rPr>
        <w:t>new</w:t>
      </w:r>
      <w:proofErr w:type="spellEnd"/>
      <w:r>
        <w:rPr>
          <w:rFonts w:ascii="Consolas" w:eastAsia="Consolas" w:hAnsi="Consolas" w:cs="Consolas"/>
          <w:color w:val="0000FF"/>
          <w:sz w:val="16"/>
          <w:lang w:bidi="lt-LT"/>
        </w:rPr>
        <w:t xml:space="preserve"> </w:t>
      </w:r>
      <w:proofErr w:type="spellStart"/>
      <w:r>
        <w:rPr>
          <w:rFonts w:ascii="Consolas" w:eastAsia="Consolas" w:hAnsi="Consolas" w:cs="Consolas"/>
          <w:color w:val="2B91AF"/>
          <w:spacing w:val="-2"/>
          <w:sz w:val="16"/>
          <w:lang w:bidi="lt-LT"/>
        </w:rPr>
        <w:t>XElement</w:t>
      </w:r>
      <w:proofErr w:type="spellEnd"/>
      <w:r>
        <w:rPr>
          <w:rFonts w:ascii="Consolas" w:eastAsia="Consolas" w:hAnsi="Consolas" w:cs="Consolas"/>
          <w:spacing w:val="-2"/>
          <w:sz w:val="16"/>
          <w:lang w:bidi="lt-LT"/>
        </w:rPr>
        <w:t>(</w:t>
      </w:r>
      <w:r>
        <w:rPr>
          <w:rFonts w:ascii="Consolas" w:eastAsia="Consolas" w:hAnsi="Consolas" w:cs="Consolas"/>
          <w:color w:val="A31515"/>
          <w:spacing w:val="-2"/>
          <w:sz w:val="16"/>
          <w:lang w:bidi="lt-LT"/>
        </w:rPr>
        <w:t>"Data"</w:t>
      </w:r>
      <w:r>
        <w:rPr>
          <w:rFonts w:ascii="Consolas" w:eastAsia="Consolas" w:hAnsi="Consolas" w:cs="Consolas"/>
          <w:spacing w:val="-2"/>
          <w:sz w:val="16"/>
          <w:lang w:bidi="lt-LT"/>
        </w:rPr>
        <w:t>,</w:t>
      </w:r>
    </w:p>
    <w:p w14:paraId="443E66EC" w14:textId="77777777" w:rsidR="007F567F" w:rsidRDefault="00000000">
      <w:pPr>
        <w:ind w:left="808" w:right="5225" w:firstLine="16"/>
        <w:rPr>
          <w:rFonts w:ascii="Consolas"/>
          <w:sz w:val="16"/>
        </w:rPr>
      </w:pPr>
      <w:proofErr w:type="spellStart"/>
      <w:r>
        <w:rPr>
          <w:rFonts w:ascii="Consolas" w:eastAsia="Consolas" w:hAnsi="Consolas" w:cs="Consolas"/>
          <w:color w:val="0000FF"/>
          <w:sz w:val="16"/>
          <w:lang w:bidi="lt-LT"/>
        </w:rPr>
        <w:t>new</w:t>
      </w:r>
      <w:proofErr w:type="spellEnd"/>
      <w:r>
        <w:rPr>
          <w:rFonts w:ascii="Consolas" w:eastAsia="Consolas" w:hAnsi="Consolas" w:cs="Consolas"/>
          <w:color w:val="0000FF"/>
          <w:sz w:val="16"/>
          <w:lang w:bidi="lt-LT"/>
        </w:rPr>
        <w:t xml:space="preserve"> </w:t>
      </w:r>
      <w:proofErr w:type="spellStart"/>
      <w:r>
        <w:rPr>
          <w:rFonts w:ascii="Consolas" w:eastAsia="Consolas" w:hAnsi="Consolas" w:cs="Consolas"/>
          <w:color w:val="2B91AF"/>
          <w:sz w:val="16"/>
          <w:lang w:bidi="lt-LT"/>
        </w:rPr>
        <w:t>XAttribute</w:t>
      </w:r>
      <w:proofErr w:type="spellEnd"/>
      <w:r>
        <w:rPr>
          <w:rFonts w:ascii="Consolas" w:eastAsia="Consolas" w:hAnsi="Consolas" w:cs="Consolas"/>
          <w:sz w:val="16"/>
          <w:lang w:bidi="lt-LT"/>
        </w:rPr>
        <w:t>(</w:t>
      </w:r>
      <w:r>
        <w:rPr>
          <w:rFonts w:ascii="Consolas" w:eastAsia="Consolas" w:hAnsi="Consolas" w:cs="Consolas"/>
          <w:color w:val="A31515"/>
          <w:sz w:val="16"/>
          <w:lang w:bidi="lt-LT"/>
        </w:rPr>
        <w:t>"</w:t>
      </w:r>
      <w:proofErr w:type="spellStart"/>
      <w:r>
        <w:rPr>
          <w:rFonts w:ascii="Consolas" w:eastAsia="Consolas" w:hAnsi="Consolas" w:cs="Consolas"/>
          <w:color w:val="A31515"/>
          <w:sz w:val="16"/>
          <w:lang w:bidi="lt-LT"/>
        </w:rPr>
        <w:t>RequestId</w:t>
      </w:r>
      <w:proofErr w:type="spellEnd"/>
      <w:r>
        <w:rPr>
          <w:rFonts w:ascii="Consolas" w:eastAsia="Consolas" w:hAnsi="Consolas" w:cs="Consolas"/>
          <w:color w:val="A31515"/>
          <w:sz w:val="16"/>
          <w:lang w:bidi="lt-LT"/>
        </w:rPr>
        <w:t>"</w:t>
      </w:r>
      <w:r>
        <w:rPr>
          <w:rFonts w:ascii="Consolas" w:eastAsia="Consolas" w:hAnsi="Consolas" w:cs="Consolas"/>
          <w:sz w:val="16"/>
          <w:lang w:bidi="lt-LT"/>
        </w:rPr>
        <w:t xml:space="preserve">, </w:t>
      </w:r>
      <w:proofErr w:type="spellStart"/>
      <w:r>
        <w:rPr>
          <w:rFonts w:ascii="Consolas" w:eastAsia="Consolas" w:hAnsi="Consolas" w:cs="Consolas"/>
          <w:color w:val="2B91AF"/>
          <w:sz w:val="16"/>
          <w:lang w:bidi="lt-LT"/>
        </w:rPr>
        <w:t>Guid</w:t>
      </w:r>
      <w:r>
        <w:rPr>
          <w:rFonts w:ascii="Consolas" w:eastAsia="Consolas" w:hAnsi="Consolas" w:cs="Consolas"/>
          <w:sz w:val="16"/>
          <w:lang w:bidi="lt-LT"/>
        </w:rPr>
        <w:t>.NewGuid</w:t>
      </w:r>
      <w:proofErr w:type="spellEnd"/>
      <w:r>
        <w:rPr>
          <w:rFonts w:ascii="Consolas" w:eastAsia="Consolas" w:hAnsi="Consolas" w:cs="Consolas"/>
          <w:sz w:val="16"/>
          <w:lang w:bidi="lt-LT"/>
        </w:rPr>
        <w:t xml:space="preserve">()), </w:t>
      </w:r>
      <w:proofErr w:type="spellStart"/>
      <w:r>
        <w:rPr>
          <w:rFonts w:ascii="Consolas" w:eastAsia="Consolas" w:hAnsi="Consolas" w:cs="Consolas"/>
          <w:color w:val="0000FF"/>
          <w:sz w:val="16"/>
          <w:lang w:bidi="lt-LT"/>
        </w:rPr>
        <w:t>new</w:t>
      </w:r>
      <w:proofErr w:type="spellEnd"/>
      <w:r>
        <w:rPr>
          <w:rFonts w:ascii="Consolas" w:eastAsia="Consolas" w:hAnsi="Consolas" w:cs="Consolas"/>
          <w:color w:val="0000FF"/>
          <w:sz w:val="16"/>
          <w:lang w:bidi="lt-LT"/>
        </w:rPr>
        <w:t xml:space="preserve"> </w:t>
      </w:r>
      <w:proofErr w:type="spellStart"/>
      <w:r>
        <w:rPr>
          <w:rFonts w:ascii="Consolas" w:eastAsia="Consolas" w:hAnsi="Consolas" w:cs="Consolas"/>
          <w:color w:val="2B91AF"/>
          <w:sz w:val="16"/>
          <w:lang w:bidi="lt-LT"/>
        </w:rPr>
        <w:t>XAttribute</w:t>
      </w:r>
      <w:proofErr w:type="spellEnd"/>
      <w:r>
        <w:rPr>
          <w:rFonts w:ascii="Consolas" w:eastAsia="Consolas" w:hAnsi="Consolas" w:cs="Consolas"/>
          <w:sz w:val="16"/>
          <w:lang w:bidi="lt-LT"/>
        </w:rPr>
        <w:t>(</w:t>
      </w:r>
      <w:r>
        <w:rPr>
          <w:rFonts w:ascii="Consolas" w:eastAsia="Consolas" w:hAnsi="Consolas" w:cs="Consolas"/>
          <w:color w:val="A31515"/>
          <w:sz w:val="16"/>
          <w:lang w:bidi="lt-LT"/>
        </w:rPr>
        <w:t>"</w:t>
      </w:r>
      <w:proofErr w:type="spellStart"/>
      <w:r>
        <w:rPr>
          <w:rFonts w:ascii="Consolas" w:eastAsia="Consolas" w:hAnsi="Consolas" w:cs="Consolas"/>
          <w:color w:val="A31515"/>
          <w:sz w:val="16"/>
          <w:lang w:bidi="lt-LT"/>
        </w:rPr>
        <w:t>Source</w:t>
      </w:r>
      <w:proofErr w:type="spellEnd"/>
      <w:r>
        <w:rPr>
          <w:rFonts w:ascii="Consolas" w:eastAsia="Consolas" w:hAnsi="Consolas" w:cs="Consolas"/>
          <w:color w:val="A31515"/>
          <w:sz w:val="16"/>
          <w:lang w:bidi="lt-LT"/>
        </w:rPr>
        <w:t>"</w:t>
      </w:r>
      <w:r>
        <w:rPr>
          <w:rFonts w:ascii="Consolas" w:eastAsia="Consolas" w:hAnsi="Consolas" w:cs="Consolas"/>
          <w:sz w:val="16"/>
          <w:lang w:bidi="lt-LT"/>
        </w:rPr>
        <w:t xml:space="preserve">, </w:t>
      </w:r>
      <w:r>
        <w:rPr>
          <w:rFonts w:ascii="Consolas" w:eastAsia="Consolas" w:hAnsi="Consolas" w:cs="Consolas"/>
          <w:color w:val="A31515"/>
          <w:sz w:val="16"/>
          <w:lang w:bidi="lt-LT"/>
        </w:rPr>
        <w:t>"</w:t>
      </w:r>
      <w:proofErr w:type="spellStart"/>
      <w:r>
        <w:rPr>
          <w:rFonts w:ascii="Consolas" w:eastAsia="Consolas" w:hAnsi="Consolas" w:cs="Consolas"/>
          <w:color w:val="A31515"/>
          <w:sz w:val="16"/>
          <w:lang w:bidi="lt-LT"/>
        </w:rPr>
        <w:t>Source</w:t>
      </w:r>
      <w:proofErr w:type="spellEnd"/>
      <w:r>
        <w:rPr>
          <w:rFonts w:ascii="Consolas" w:eastAsia="Consolas" w:hAnsi="Consolas" w:cs="Consolas"/>
          <w:color w:val="A31515"/>
          <w:sz w:val="16"/>
          <w:lang w:bidi="lt-LT"/>
        </w:rPr>
        <w:t>"</w:t>
      </w:r>
      <w:r>
        <w:rPr>
          <w:rFonts w:ascii="Consolas" w:eastAsia="Consolas" w:hAnsi="Consolas" w:cs="Consolas"/>
          <w:sz w:val="16"/>
          <w:lang w:bidi="lt-LT"/>
        </w:rPr>
        <w:t>),</w:t>
      </w:r>
    </w:p>
    <w:p w14:paraId="28FF49C5" w14:textId="77777777" w:rsidR="007F567F" w:rsidRDefault="00000000">
      <w:pPr>
        <w:spacing w:line="187" w:lineRule="exact"/>
        <w:ind w:left="808"/>
        <w:rPr>
          <w:rFonts w:ascii="Consolas"/>
          <w:sz w:val="16"/>
        </w:rPr>
      </w:pPr>
      <w:proofErr w:type="spellStart"/>
      <w:r>
        <w:rPr>
          <w:rFonts w:ascii="Consolas" w:eastAsia="Consolas" w:hAnsi="Consolas" w:cs="Consolas"/>
          <w:color w:val="2B91AF"/>
          <w:sz w:val="16"/>
          <w:lang w:bidi="lt-LT"/>
        </w:rPr>
        <w:t>XElement</w:t>
      </w:r>
      <w:r>
        <w:rPr>
          <w:rFonts w:ascii="Consolas" w:eastAsia="Consolas" w:hAnsi="Consolas" w:cs="Consolas"/>
          <w:sz w:val="16"/>
          <w:lang w:bidi="lt-LT"/>
        </w:rPr>
        <w:t>.Parse</w:t>
      </w:r>
      <w:proofErr w:type="spellEnd"/>
      <w:r>
        <w:rPr>
          <w:rFonts w:ascii="Consolas" w:eastAsia="Consolas" w:hAnsi="Consolas" w:cs="Consolas"/>
          <w:sz w:val="16"/>
          <w:lang w:bidi="lt-LT"/>
        </w:rPr>
        <w:t>(</w:t>
      </w:r>
      <w:r>
        <w:rPr>
          <w:rFonts w:ascii="Consolas" w:eastAsia="Consolas" w:hAnsi="Consolas" w:cs="Consolas"/>
          <w:color w:val="A31515"/>
          <w:sz w:val="16"/>
          <w:lang w:bidi="lt-LT"/>
        </w:rPr>
        <w:t>"&lt;</w:t>
      </w:r>
      <w:proofErr w:type="spellStart"/>
      <w:r>
        <w:rPr>
          <w:rFonts w:ascii="Consolas" w:eastAsia="Consolas" w:hAnsi="Consolas" w:cs="Consolas"/>
          <w:color w:val="A31515"/>
          <w:sz w:val="16"/>
          <w:lang w:bidi="lt-LT"/>
        </w:rPr>
        <w:t>Products</w:t>
      </w:r>
      <w:proofErr w:type="spellEnd"/>
      <w:r>
        <w:rPr>
          <w:rFonts w:ascii="Consolas" w:eastAsia="Consolas" w:hAnsi="Consolas" w:cs="Consolas"/>
          <w:color w:val="A31515"/>
          <w:sz w:val="16"/>
          <w:lang w:bidi="lt-LT"/>
        </w:rPr>
        <w:t xml:space="preserve">&gt;&lt;Info </w:t>
      </w:r>
      <w:proofErr w:type="spellStart"/>
      <w:r>
        <w:rPr>
          <w:rFonts w:ascii="Consolas" w:eastAsia="Consolas" w:hAnsi="Consolas" w:cs="Consolas"/>
          <w:color w:val="A31515"/>
          <w:sz w:val="16"/>
          <w:lang w:bidi="lt-LT"/>
        </w:rPr>
        <w:t>Product</w:t>
      </w:r>
      <w:proofErr w:type="spellEnd"/>
      <w:r>
        <w:rPr>
          <w:rFonts w:ascii="Consolas" w:eastAsia="Consolas" w:hAnsi="Consolas" w:cs="Consolas"/>
          <w:color w:val="A31515"/>
          <w:sz w:val="16"/>
          <w:lang w:bidi="lt-LT"/>
        </w:rPr>
        <w:t xml:space="preserve">=\"123\" </w:t>
      </w:r>
      <w:proofErr w:type="spellStart"/>
      <w:r>
        <w:rPr>
          <w:rFonts w:ascii="Consolas" w:eastAsia="Consolas" w:hAnsi="Consolas" w:cs="Consolas"/>
          <w:color w:val="A31515"/>
          <w:sz w:val="16"/>
          <w:lang w:bidi="lt-LT"/>
        </w:rPr>
        <w:t>Barcode</w:t>
      </w:r>
      <w:proofErr w:type="spellEnd"/>
      <w:r>
        <w:rPr>
          <w:rFonts w:ascii="Consolas" w:eastAsia="Consolas" w:hAnsi="Consolas" w:cs="Consolas"/>
          <w:color w:val="A31515"/>
          <w:sz w:val="16"/>
          <w:lang w:bidi="lt-LT"/>
        </w:rPr>
        <w:t xml:space="preserve">=\"\" </w:t>
      </w:r>
      <w:r>
        <w:rPr>
          <w:rFonts w:ascii="Consolas" w:eastAsia="Consolas" w:hAnsi="Consolas" w:cs="Consolas"/>
          <w:color w:val="A31515"/>
          <w:spacing w:val="-2"/>
          <w:sz w:val="16"/>
          <w:lang w:bidi="lt-LT"/>
        </w:rPr>
        <w:t>/&gt;&lt;/</w:t>
      </w:r>
      <w:proofErr w:type="spellStart"/>
      <w:r>
        <w:rPr>
          <w:rFonts w:ascii="Consolas" w:eastAsia="Consolas" w:hAnsi="Consolas" w:cs="Consolas"/>
          <w:color w:val="A31515"/>
          <w:spacing w:val="-2"/>
          <w:sz w:val="16"/>
          <w:lang w:bidi="lt-LT"/>
        </w:rPr>
        <w:t>Products</w:t>
      </w:r>
      <w:proofErr w:type="spellEnd"/>
      <w:r>
        <w:rPr>
          <w:rFonts w:ascii="Consolas" w:eastAsia="Consolas" w:hAnsi="Consolas" w:cs="Consolas"/>
          <w:color w:val="A31515"/>
          <w:spacing w:val="-2"/>
          <w:sz w:val="16"/>
          <w:lang w:bidi="lt-LT"/>
        </w:rPr>
        <w:t>&gt;"</w:t>
      </w:r>
      <w:r>
        <w:rPr>
          <w:rFonts w:ascii="Consolas" w:eastAsia="Consolas" w:hAnsi="Consolas" w:cs="Consolas"/>
          <w:spacing w:val="-2"/>
          <w:sz w:val="16"/>
          <w:lang w:bidi="lt-LT"/>
        </w:rPr>
        <w:t>));</w:t>
      </w:r>
    </w:p>
    <w:p w14:paraId="64BDE2D4" w14:textId="77777777" w:rsidR="007F567F" w:rsidRDefault="007F567F">
      <w:pPr>
        <w:pStyle w:val="Pagrindinistekstas"/>
        <w:spacing w:before="11"/>
        <w:rPr>
          <w:rFonts w:ascii="Consolas"/>
          <w:sz w:val="15"/>
        </w:rPr>
      </w:pPr>
    </w:p>
    <w:p w14:paraId="63B3DE2B" w14:textId="77777777" w:rsidR="007F567F" w:rsidRDefault="00000000">
      <w:pPr>
        <w:ind w:left="104"/>
        <w:rPr>
          <w:rFonts w:ascii="Consolas"/>
          <w:sz w:val="16"/>
        </w:rPr>
      </w:pPr>
      <w:proofErr w:type="spellStart"/>
      <w:r>
        <w:rPr>
          <w:rFonts w:ascii="Consolas" w:eastAsia="Consolas" w:hAnsi="Consolas" w:cs="Consolas"/>
          <w:color w:val="0000FF"/>
          <w:sz w:val="16"/>
          <w:lang w:bidi="lt-LT"/>
        </w:rPr>
        <w:t>var</w:t>
      </w:r>
      <w:proofErr w:type="spellEnd"/>
      <w:r>
        <w:rPr>
          <w:rFonts w:ascii="Consolas" w:eastAsia="Consolas" w:hAnsi="Consolas" w:cs="Consolas"/>
          <w:color w:val="0000FF"/>
          <w:sz w:val="16"/>
          <w:lang w:bidi="lt-LT"/>
        </w:rPr>
        <w:t xml:space="preserve"> </w:t>
      </w:r>
      <w:r>
        <w:rPr>
          <w:rFonts w:ascii="Consolas" w:eastAsia="Consolas" w:hAnsi="Consolas" w:cs="Consolas"/>
          <w:sz w:val="16"/>
          <w:lang w:bidi="lt-LT"/>
        </w:rPr>
        <w:t xml:space="preserve">data = </w:t>
      </w:r>
      <w:r>
        <w:rPr>
          <w:rFonts w:ascii="Consolas" w:eastAsia="Consolas" w:hAnsi="Consolas" w:cs="Consolas"/>
          <w:color w:val="A31515"/>
          <w:spacing w:val="-2"/>
          <w:sz w:val="16"/>
          <w:lang w:bidi="lt-LT"/>
        </w:rPr>
        <w:t>"&lt;RSAKeyValue&gt;&lt;Modulus&gt;6gu57Y7qWHFuPDWs9Hn2W3F6MxIIkL6Sfl4ruYIQ4m2myDcpIovZ7HRTyhDxH+L8Y6ulYNE8MfhChey9u2sJb90 KBZTUSCFh+iB5usZ4Af61f7MvJ6Aenad7sOymvJ0CRYGU/a1CZIyfZzNMvu0pQIznDnhYWKOWvkidM36p9Vc=&lt;/Modulus&gt;&lt;Exponent&gt;AQAB&lt;</w:t>
      </w:r>
    </w:p>
    <w:p w14:paraId="065EFAD4" w14:textId="77777777" w:rsidR="007F567F" w:rsidRDefault="00000000">
      <w:pPr>
        <w:spacing w:before="4"/>
        <w:ind w:left="104" w:right="341"/>
        <w:jc w:val="both"/>
        <w:rPr>
          <w:rFonts w:ascii="Consolas"/>
          <w:sz w:val="16"/>
        </w:rPr>
      </w:pPr>
      <w:r>
        <w:rPr>
          <w:rFonts w:ascii="Consolas" w:eastAsia="Consolas" w:hAnsi="Consolas" w:cs="Consolas"/>
          <w:color w:val="A31515"/>
          <w:spacing w:val="-2"/>
          <w:sz w:val="16"/>
          <w:lang w:bidi="lt-LT"/>
        </w:rPr>
        <w:t>/Exponent&gt;&lt;P&gt;9a/OX5nVoA+6UKEnoGU4AWSbqQ99LbqWeVybbLRJQ3pUkgiztMO8JpJFuD4kjcChRFwRAfLSvxRvIL0QdLSIYQ==&lt;/P&gt;&lt;Q&gt;89 7TFMg5M7Q0BufPY7zfjJXQrPNZco+exALtFUXSY/gvFFFwQKcChJjWqN6PIafIKTpLlzRu+fhY4tsL9A94tw==&lt;/Q&gt;&lt;DP&gt;cAW7OYfxCcxiDYWN herhAHGZMBqp3wHmvmtlSslhZm0Oxo9FMTTWQ1gKhhl/nUqpvXulHZhUU1/D08+hAzWVwQ==&lt;/DP&gt;&lt;DQ&gt;NccJXSfaFWDDqFIuFZxs35+Z6MmxC</w:t>
      </w:r>
    </w:p>
    <w:p w14:paraId="04C95D61" w14:textId="77777777" w:rsidR="007F567F" w:rsidRDefault="00000000">
      <w:pPr>
        <w:ind w:left="104" w:right="341"/>
        <w:jc w:val="both"/>
        <w:rPr>
          <w:rFonts w:ascii="Consolas"/>
          <w:sz w:val="16"/>
        </w:rPr>
      </w:pPr>
      <w:r>
        <w:rPr>
          <w:rFonts w:ascii="Consolas" w:eastAsia="Consolas" w:hAnsi="Consolas" w:cs="Consolas"/>
          <w:color w:val="A31515"/>
          <w:spacing w:val="-2"/>
          <w:sz w:val="16"/>
          <w:lang w:bidi="lt-LT"/>
        </w:rPr>
        <w:t>+ZH6ImMpohDIPB10VE0I82wbHUXwR1zCsTpCs5kJO/XGSB+2WfcdvGCeQ==&lt;/DQ&gt;&lt;InverseQ&gt;eH8OeezcpYx9G4659rcb4jD7fo5DRmNrgP1G 14UE3RJ4ZOI5Id7T+DWlyGOxUxfiAPXybP0o65WbbVtihxC9Mg==&lt;/InverseQ&gt;&lt;D&gt;egN+/J/DADSyWWVKM3HZwzZXlIRUPtF7IbIKbX2nO8Qa bMqFAWOTSrgibneCnTMCjRuQ7fZmwU5Br/wJtclJcy66JyrbIZCbUl2BVyzbCYuXm7K5Rcj5fS3EXDWwpYEfXtrhxVsYa3wr2k3Viia5f+ztbq 2CtAW1wtOcobpi1YE=&lt;/D&gt;&lt;/</w:t>
      </w:r>
      <w:proofErr w:type="spellStart"/>
      <w:r>
        <w:rPr>
          <w:rFonts w:ascii="Consolas" w:eastAsia="Consolas" w:hAnsi="Consolas" w:cs="Consolas"/>
          <w:color w:val="A31515"/>
          <w:spacing w:val="-2"/>
          <w:sz w:val="16"/>
          <w:lang w:bidi="lt-LT"/>
        </w:rPr>
        <w:t>RSAKeyValue</w:t>
      </w:r>
      <w:proofErr w:type="spellEnd"/>
      <w:r>
        <w:rPr>
          <w:rFonts w:ascii="Consolas" w:eastAsia="Consolas" w:hAnsi="Consolas" w:cs="Consolas"/>
          <w:color w:val="A31515"/>
          <w:spacing w:val="-2"/>
          <w:sz w:val="16"/>
          <w:lang w:bidi="lt-LT"/>
        </w:rPr>
        <w:t>&gt;"</w:t>
      </w:r>
      <w:r>
        <w:rPr>
          <w:rFonts w:ascii="Consolas" w:eastAsia="Consolas" w:hAnsi="Consolas" w:cs="Consolas"/>
          <w:spacing w:val="-2"/>
          <w:sz w:val="16"/>
          <w:lang w:bidi="lt-LT"/>
        </w:rPr>
        <w:t>;</w:t>
      </w:r>
    </w:p>
    <w:p w14:paraId="3C0FF4DB" w14:textId="77777777" w:rsidR="007F567F" w:rsidRDefault="007F567F">
      <w:pPr>
        <w:pStyle w:val="Pagrindinistekstas"/>
        <w:spacing w:before="11"/>
        <w:rPr>
          <w:rFonts w:ascii="Consolas"/>
          <w:sz w:val="15"/>
        </w:rPr>
      </w:pPr>
    </w:p>
    <w:p w14:paraId="4B314C40" w14:textId="77777777" w:rsidR="007F567F" w:rsidRDefault="00000000">
      <w:pPr>
        <w:ind w:left="104" w:right="4267"/>
        <w:rPr>
          <w:rFonts w:ascii="Consolas"/>
          <w:sz w:val="16"/>
        </w:rPr>
      </w:pPr>
      <w:proofErr w:type="spellStart"/>
      <w:r>
        <w:rPr>
          <w:rFonts w:ascii="Consolas" w:eastAsia="Consolas" w:hAnsi="Consolas" w:cs="Consolas"/>
          <w:color w:val="0000FF"/>
          <w:sz w:val="16"/>
          <w:lang w:bidi="lt-LT"/>
        </w:rPr>
        <w:t>var</w:t>
      </w:r>
      <w:proofErr w:type="spellEnd"/>
      <w:r>
        <w:rPr>
          <w:rFonts w:ascii="Consolas" w:eastAsia="Consolas" w:hAnsi="Consolas" w:cs="Consolas"/>
          <w:color w:val="0000FF"/>
          <w:sz w:val="16"/>
          <w:lang w:bidi="lt-LT"/>
        </w:rPr>
        <w:t xml:space="preserve"> </w:t>
      </w:r>
      <w:proofErr w:type="spellStart"/>
      <w:r>
        <w:rPr>
          <w:rFonts w:ascii="Consolas" w:eastAsia="Consolas" w:hAnsi="Consolas" w:cs="Consolas"/>
          <w:sz w:val="16"/>
          <w:lang w:bidi="lt-LT"/>
        </w:rPr>
        <w:t>provider</w:t>
      </w:r>
      <w:proofErr w:type="spellEnd"/>
      <w:r>
        <w:rPr>
          <w:rFonts w:ascii="Consolas" w:eastAsia="Consolas" w:hAnsi="Consolas" w:cs="Consolas"/>
          <w:sz w:val="16"/>
          <w:lang w:bidi="lt-LT"/>
        </w:rPr>
        <w:t xml:space="preserve"> = </w:t>
      </w:r>
      <w:proofErr w:type="spellStart"/>
      <w:r>
        <w:rPr>
          <w:rFonts w:ascii="Consolas" w:eastAsia="Consolas" w:hAnsi="Consolas" w:cs="Consolas"/>
          <w:color w:val="0000FF"/>
          <w:sz w:val="16"/>
          <w:lang w:bidi="lt-LT"/>
        </w:rPr>
        <w:t>new</w:t>
      </w:r>
      <w:proofErr w:type="spellEnd"/>
      <w:r>
        <w:rPr>
          <w:rFonts w:ascii="Consolas" w:eastAsia="Consolas" w:hAnsi="Consolas" w:cs="Consolas"/>
          <w:color w:val="0000FF"/>
          <w:sz w:val="16"/>
          <w:lang w:bidi="lt-LT"/>
        </w:rPr>
        <w:t xml:space="preserve"> </w:t>
      </w:r>
      <w:proofErr w:type="spellStart"/>
      <w:r>
        <w:rPr>
          <w:rFonts w:ascii="Consolas" w:eastAsia="Consolas" w:hAnsi="Consolas" w:cs="Consolas"/>
          <w:color w:val="2B91AF"/>
          <w:sz w:val="16"/>
          <w:lang w:bidi="lt-LT"/>
        </w:rPr>
        <w:t>RSACryptoServiceProvider</w:t>
      </w:r>
      <w:proofErr w:type="spellEnd"/>
      <w:r>
        <w:rPr>
          <w:rFonts w:ascii="Consolas" w:eastAsia="Consolas" w:hAnsi="Consolas" w:cs="Consolas"/>
          <w:sz w:val="16"/>
          <w:lang w:bidi="lt-LT"/>
        </w:rPr>
        <w:t xml:space="preserve">(); </w:t>
      </w:r>
      <w:proofErr w:type="spellStart"/>
      <w:r>
        <w:rPr>
          <w:rFonts w:ascii="Consolas" w:eastAsia="Consolas" w:hAnsi="Consolas" w:cs="Consolas"/>
          <w:spacing w:val="-2"/>
          <w:sz w:val="16"/>
          <w:lang w:bidi="lt-LT"/>
        </w:rPr>
        <w:t>provider.FromXmlString</w:t>
      </w:r>
      <w:proofErr w:type="spellEnd"/>
      <w:r>
        <w:rPr>
          <w:rFonts w:ascii="Consolas" w:eastAsia="Consolas" w:hAnsi="Consolas" w:cs="Consolas"/>
          <w:spacing w:val="-2"/>
          <w:sz w:val="16"/>
          <w:lang w:bidi="lt-LT"/>
        </w:rPr>
        <w:t>(data);</w:t>
      </w:r>
    </w:p>
    <w:p w14:paraId="3D471329" w14:textId="77777777" w:rsidR="007F567F" w:rsidRDefault="007F567F">
      <w:pPr>
        <w:pStyle w:val="Pagrindinistekstas"/>
        <w:spacing w:before="11"/>
        <w:rPr>
          <w:rFonts w:ascii="Consolas"/>
          <w:sz w:val="15"/>
        </w:rPr>
      </w:pPr>
    </w:p>
    <w:p w14:paraId="6AB6D28D" w14:textId="77777777" w:rsidR="007F567F" w:rsidRDefault="00000000">
      <w:pPr>
        <w:ind w:left="104"/>
        <w:rPr>
          <w:rFonts w:ascii="Consolas"/>
          <w:sz w:val="16"/>
        </w:rPr>
      </w:pPr>
      <w:proofErr w:type="spellStart"/>
      <w:r>
        <w:rPr>
          <w:rFonts w:ascii="Consolas" w:eastAsia="Consolas" w:hAnsi="Consolas" w:cs="Consolas"/>
          <w:color w:val="0000FF"/>
          <w:sz w:val="16"/>
          <w:lang w:bidi="lt-LT"/>
        </w:rPr>
        <w:t>var</w:t>
      </w:r>
      <w:proofErr w:type="spellEnd"/>
      <w:r>
        <w:rPr>
          <w:rFonts w:ascii="Consolas" w:eastAsia="Consolas" w:hAnsi="Consolas" w:cs="Consolas"/>
          <w:color w:val="0000FF"/>
          <w:sz w:val="16"/>
          <w:lang w:bidi="lt-LT"/>
        </w:rPr>
        <w:t xml:space="preserve"> </w:t>
      </w:r>
      <w:proofErr w:type="spellStart"/>
      <w:r>
        <w:rPr>
          <w:rFonts w:ascii="Consolas" w:eastAsia="Consolas" w:hAnsi="Consolas" w:cs="Consolas"/>
          <w:sz w:val="16"/>
          <w:lang w:bidi="lt-LT"/>
        </w:rPr>
        <w:t>signature</w:t>
      </w:r>
      <w:proofErr w:type="spellEnd"/>
      <w:r>
        <w:rPr>
          <w:rFonts w:ascii="Consolas" w:eastAsia="Consolas" w:hAnsi="Consolas" w:cs="Consolas"/>
          <w:sz w:val="16"/>
          <w:lang w:bidi="lt-LT"/>
        </w:rPr>
        <w:t xml:space="preserve"> = </w:t>
      </w:r>
      <w:r>
        <w:rPr>
          <w:rFonts w:ascii="Consolas" w:eastAsia="Consolas" w:hAnsi="Consolas" w:cs="Consolas"/>
          <w:color w:val="2B91AF"/>
          <w:spacing w:val="-2"/>
          <w:sz w:val="16"/>
          <w:lang w:bidi="lt-LT"/>
        </w:rPr>
        <w:t>Convert</w:t>
      </w:r>
      <w:r>
        <w:rPr>
          <w:rFonts w:ascii="Consolas" w:eastAsia="Consolas" w:hAnsi="Consolas" w:cs="Consolas"/>
          <w:spacing w:val="-2"/>
          <w:sz w:val="16"/>
          <w:lang w:bidi="lt-LT"/>
        </w:rPr>
        <w:t>.ToBase64String(provider.SignData(</w:t>
      </w:r>
      <w:r>
        <w:rPr>
          <w:rFonts w:ascii="Consolas" w:eastAsia="Consolas" w:hAnsi="Consolas" w:cs="Consolas"/>
          <w:color w:val="2B91AF"/>
          <w:spacing w:val="-2"/>
          <w:sz w:val="16"/>
          <w:lang w:bidi="lt-LT"/>
        </w:rPr>
        <w:t>Encoding</w:t>
      </w:r>
      <w:r>
        <w:rPr>
          <w:rFonts w:ascii="Consolas" w:eastAsia="Consolas" w:hAnsi="Consolas" w:cs="Consolas"/>
          <w:spacing w:val="-2"/>
          <w:sz w:val="16"/>
          <w:lang w:bidi="lt-LT"/>
        </w:rPr>
        <w:t>.UTF8.GetBytes(xData.ToString(</w:t>
      </w:r>
      <w:r>
        <w:rPr>
          <w:rFonts w:ascii="Consolas" w:eastAsia="Consolas" w:hAnsi="Consolas" w:cs="Consolas"/>
          <w:color w:val="2B91AF"/>
          <w:spacing w:val="-2"/>
          <w:sz w:val="16"/>
          <w:lang w:bidi="lt-LT"/>
        </w:rPr>
        <w:t>SaveOptions</w:t>
      </w:r>
      <w:r>
        <w:rPr>
          <w:rFonts w:ascii="Consolas" w:eastAsia="Consolas" w:hAnsi="Consolas" w:cs="Consolas"/>
          <w:spacing w:val="-2"/>
          <w:sz w:val="16"/>
          <w:lang w:bidi="lt-LT"/>
        </w:rPr>
        <w:t>.DisableFormatting))</w:t>
      </w:r>
    </w:p>
    <w:p w14:paraId="02B85015" w14:textId="77777777" w:rsidR="007F567F" w:rsidRDefault="00000000">
      <w:pPr>
        <w:spacing w:line="187" w:lineRule="exact"/>
        <w:ind w:left="104"/>
        <w:rPr>
          <w:rFonts w:ascii="Consolas"/>
          <w:sz w:val="16"/>
        </w:rPr>
      </w:pPr>
      <w:r>
        <w:rPr>
          <w:rFonts w:ascii="Consolas" w:eastAsia="Consolas" w:hAnsi="Consolas" w:cs="Consolas"/>
          <w:sz w:val="16"/>
          <w:lang w:bidi="lt-LT"/>
        </w:rPr>
        <w:t xml:space="preserve">, </w:t>
      </w:r>
      <w:proofErr w:type="spellStart"/>
      <w:r>
        <w:rPr>
          <w:rFonts w:ascii="Consolas" w:eastAsia="Consolas" w:hAnsi="Consolas" w:cs="Consolas"/>
          <w:color w:val="2B91AF"/>
          <w:spacing w:val="-2"/>
          <w:sz w:val="16"/>
          <w:lang w:bidi="lt-LT"/>
        </w:rPr>
        <w:t>CryptoConfig</w:t>
      </w:r>
      <w:r>
        <w:rPr>
          <w:rFonts w:ascii="Consolas" w:eastAsia="Consolas" w:hAnsi="Consolas" w:cs="Consolas"/>
          <w:spacing w:val="-2"/>
          <w:sz w:val="16"/>
          <w:lang w:bidi="lt-LT"/>
        </w:rPr>
        <w:t>.CreateFromName</w:t>
      </w:r>
      <w:proofErr w:type="spellEnd"/>
      <w:r>
        <w:rPr>
          <w:rFonts w:ascii="Consolas" w:eastAsia="Consolas" w:hAnsi="Consolas" w:cs="Consolas"/>
          <w:spacing w:val="-2"/>
          <w:sz w:val="16"/>
          <w:lang w:bidi="lt-LT"/>
        </w:rPr>
        <w:t>(</w:t>
      </w:r>
      <w:r>
        <w:rPr>
          <w:rFonts w:ascii="Consolas" w:eastAsia="Consolas" w:hAnsi="Consolas" w:cs="Consolas"/>
          <w:color w:val="A31515"/>
          <w:spacing w:val="-2"/>
          <w:sz w:val="16"/>
          <w:lang w:bidi="lt-LT"/>
        </w:rPr>
        <w:t>"sha1"</w:t>
      </w:r>
      <w:r>
        <w:rPr>
          <w:rFonts w:ascii="Consolas" w:eastAsia="Consolas" w:hAnsi="Consolas" w:cs="Consolas"/>
          <w:spacing w:val="-2"/>
          <w:sz w:val="16"/>
          <w:lang w:bidi="lt-LT"/>
        </w:rPr>
        <w:t>)));</w:t>
      </w:r>
    </w:p>
    <w:p w14:paraId="73E4D578" w14:textId="77777777" w:rsidR="007F567F" w:rsidRDefault="007F567F">
      <w:pPr>
        <w:pStyle w:val="Pagrindinistekstas"/>
        <w:rPr>
          <w:rFonts w:ascii="Consolas"/>
          <w:sz w:val="16"/>
        </w:rPr>
      </w:pPr>
    </w:p>
    <w:p w14:paraId="2CDE645E" w14:textId="77777777" w:rsidR="007F567F" w:rsidRDefault="00000000">
      <w:pPr>
        <w:ind w:left="104"/>
        <w:rPr>
          <w:rFonts w:ascii="Consolas"/>
          <w:sz w:val="16"/>
        </w:rPr>
      </w:pPr>
      <w:proofErr w:type="spellStart"/>
      <w:r>
        <w:rPr>
          <w:rFonts w:ascii="Consolas" w:eastAsia="Consolas" w:hAnsi="Consolas" w:cs="Consolas"/>
          <w:color w:val="0000FF"/>
          <w:sz w:val="16"/>
          <w:lang w:bidi="lt-LT"/>
        </w:rPr>
        <w:t>var</w:t>
      </w:r>
      <w:proofErr w:type="spellEnd"/>
      <w:r>
        <w:rPr>
          <w:rFonts w:ascii="Consolas" w:eastAsia="Consolas" w:hAnsi="Consolas" w:cs="Consolas"/>
          <w:color w:val="0000FF"/>
          <w:sz w:val="16"/>
          <w:lang w:bidi="lt-LT"/>
        </w:rPr>
        <w:t xml:space="preserve"> </w:t>
      </w:r>
      <w:proofErr w:type="spellStart"/>
      <w:r>
        <w:rPr>
          <w:rFonts w:ascii="Consolas" w:eastAsia="Consolas" w:hAnsi="Consolas" w:cs="Consolas"/>
          <w:sz w:val="16"/>
          <w:lang w:bidi="lt-LT"/>
        </w:rPr>
        <w:t>request</w:t>
      </w:r>
      <w:proofErr w:type="spellEnd"/>
      <w:r>
        <w:rPr>
          <w:rFonts w:ascii="Consolas" w:eastAsia="Consolas" w:hAnsi="Consolas" w:cs="Consolas"/>
          <w:sz w:val="16"/>
          <w:lang w:bidi="lt-LT"/>
        </w:rPr>
        <w:t xml:space="preserve"> = </w:t>
      </w:r>
      <w:proofErr w:type="spellStart"/>
      <w:r>
        <w:rPr>
          <w:rFonts w:ascii="Consolas" w:eastAsia="Consolas" w:hAnsi="Consolas" w:cs="Consolas"/>
          <w:color w:val="0000FF"/>
          <w:sz w:val="16"/>
          <w:lang w:bidi="lt-LT"/>
        </w:rPr>
        <w:t>new</w:t>
      </w:r>
      <w:proofErr w:type="spellEnd"/>
      <w:r>
        <w:rPr>
          <w:rFonts w:ascii="Consolas" w:eastAsia="Consolas" w:hAnsi="Consolas" w:cs="Consolas"/>
          <w:color w:val="0000FF"/>
          <w:sz w:val="16"/>
          <w:lang w:bidi="lt-LT"/>
        </w:rPr>
        <w:t xml:space="preserve"> </w:t>
      </w:r>
      <w:proofErr w:type="spellStart"/>
      <w:r>
        <w:rPr>
          <w:rFonts w:ascii="Consolas" w:eastAsia="Consolas" w:hAnsi="Consolas" w:cs="Consolas"/>
          <w:color w:val="2B91AF"/>
          <w:sz w:val="16"/>
          <w:lang w:bidi="lt-LT"/>
        </w:rPr>
        <w:t>XElement</w:t>
      </w:r>
      <w:proofErr w:type="spellEnd"/>
      <w:r>
        <w:rPr>
          <w:rFonts w:ascii="Consolas" w:eastAsia="Consolas" w:hAnsi="Consolas" w:cs="Consolas"/>
          <w:sz w:val="16"/>
          <w:lang w:bidi="lt-LT"/>
        </w:rPr>
        <w:t>(</w:t>
      </w:r>
      <w:r>
        <w:rPr>
          <w:rFonts w:ascii="Consolas" w:eastAsia="Consolas" w:hAnsi="Consolas" w:cs="Consolas"/>
          <w:color w:val="A31515"/>
          <w:sz w:val="16"/>
          <w:lang w:bidi="lt-LT"/>
        </w:rPr>
        <w:t>"</w:t>
      </w:r>
      <w:proofErr w:type="spellStart"/>
      <w:r>
        <w:rPr>
          <w:rFonts w:ascii="Consolas" w:eastAsia="Consolas" w:hAnsi="Consolas" w:cs="Consolas"/>
          <w:color w:val="A31515"/>
          <w:sz w:val="16"/>
          <w:lang w:bidi="lt-LT"/>
        </w:rPr>
        <w:t>Request</w:t>
      </w:r>
      <w:proofErr w:type="spellEnd"/>
      <w:r>
        <w:rPr>
          <w:rFonts w:ascii="Consolas" w:eastAsia="Consolas" w:hAnsi="Consolas" w:cs="Consolas"/>
          <w:color w:val="A31515"/>
          <w:sz w:val="16"/>
          <w:lang w:bidi="lt-LT"/>
        </w:rPr>
        <w:t>"</w:t>
      </w:r>
      <w:r>
        <w:rPr>
          <w:rFonts w:ascii="Consolas" w:eastAsia="Consolas" w:hAnsi="Consolas" w:cs="Consolas"/>
          <w:sz w:val="16"/>
          <w:lang w:bidi="lt-LT"/>
        </w:rPr>
        <w:t xml:space="preserve">, </w:t>
      </w:r>
      <w:proofErr w:type="spellStart"/>
      <w:r>
        <w:rPr>
          <w:rFonts w:ascii="Consolas" w:eastAsia="Consolas" w:hAnsi="Consolas" w:cs="Consolas"/>
          <w:sz w:val="16"/>
          <w:lang w:bidi="lt-LT"/>
        </w:rPr>
        <w:t>xData</w:t>
      </w:r>
      <w:proofErr w:type="spellEnd"/>
      <w:r>
        <w:rPr>
          <w:rFonts w:ascii="Consolas" w:eastAsia="Consolas" w:hAnsi="Consolas" w:cs="Consolas"/>
          <w:sz w:val="16"/>
          <w:lang w:bidi="lt-LT"/>
        </w:rPr>
        <w:t xml:space="preserve">, </w:t>
      </w:r>
      <w:proofErr w:type="spellStart"/>
      <w:r>
        <w:rPr>
          <w:rFonts w:ascii="Consolas" w:eastAsia="Consolas" w:hAnsi="Consolas" w:cs="Consolas"/>
          <w:color w:val="0000FF"/>
          <w:sz w:val="16"/>
          <w:lang w:bidi="lt-LT"/>
        </w:rPr>
        <w:t>new</w:t>
      </w:r>
      <w:proofErr w:type="spellEnd"/>
      <w:r>
        <w:rPr>
          <w:rFonts w:ascii="Consolas" w:eastAsia="Consolas" w:hAnsi="Consolas" w:cs="Consolas"/>
          <w:color w:val="0000FF"/>
          <w:sz w:val="16"/>
          <w:lang w:bidi="lt-LT"/>
        </w:rPr>
        <w:t xml:space="preserve"> </w:t>
      </w:r>
      <w:proofErr w:type="spellStart"/>
      <w:r>
        <w:rPr>
          <w:rFonts w:ascii="Consolas" w:eastAsia="Consolas" w:hAnsi="Consolas" w:cs="Consolas"/>
          <w:color w:val="2B91AF"/>
          <w:sz w:val="16"/>
          <w:lang w:bidi="lt-LT"/>
        </w:rPr>
        <w:t>XElement</w:t>
      </w:r>
      <w:proofErr w:type="spellEnd"/>
      <w:r>
        <w:rPr>
          <w:rFonts w:ascii="Consolas" w:eastAsia="Consolas" w:hAnsi="Consolas" w:cs="Consolas"/>
          <w:sz w:val="16"/>
          <w:lang w:bidi="lt-LT"/>
        </w:rPr>
        <w:t>(</w:t>
      </w:r>
      <w:r>
        <w:rPr>
          <w:rFonts w:ascii="Consolas" w:eastAsia="Consolas" w:hAnsi="Consolas" w:cs="Consolas"/>
          <w:color w:val="A31515"/>
          <w:sz w:val="16"/>
          <w:lang w:bidi="lt-LT"/>
        </w:rPr>
        <w:t>"</w:t>
      </w:r>
      <w:proofErr w:type="spellStart"/>
      <w:r>
        <w:rPr>
          <w:rFonts w:ascii="Consolas" w:eastAsia="Consolas" w:hAnsi="Consolas" w:cs="Consolas"/>
          <w:color w:val="A31515"/>
          <w:sz w:val="16"/>
          <w:lang w:bidi="lt-LT"/>
        </w:rPr>
        <w:t>Signature</w:t>
      </w:r>
      <w:proofErr w:type="spellEnd"/>
      <w:r>
        <w:rPr>
          <w:rFonts w:ascii="Consolas" w:eastAsia="Consolas" w:hAnsi="Consolas" w:cs="Consolas"/>
          <w:color w:val="A31515"/>
          <w:sz w:val="16"/>
          <w:lang w:bidi="lt-LT"/>
        </w:rPr>
        <w:t>"</w:t>
      </w:r>
      <w:r>
        <w:rPr>
          <w:rFonts w:ascii="Consolas" w:eastAsia="Consolas" w:hAnsi="Consolas" w:cs="Consolas"/>
          <w:sz w:val="16"/>
          <w:lang w:bidi="lt-LT"/>
        </w:rPr>
        <w:t xml:space="preserve">, </w:t>
      </w:r>
      <w:proofErr w:type="spellStart"/>
      <w:r>
        <w:rPr>
          <w:rFonts w:ascii="Consolas" w:eastAsia="Consolas" w:hAnsi="Consolas" w:cs="Consolas"/>
          <w:spacing w:val="-2"/>
          <w:sz w:val="16"/>
          <w:lang w:bidi="lt-LT"/>
        </w:rPr>
        <w:t>signature</w:t>
      </w:r>
      <w:proofErr w:type="spellEnd"/>
      <w:r>
        <w:rPr>
          <w:rFonts w:ascii="Consolas" w:eastAsia="Consolas" w:hAnsi="Consolas" w:cs="Consolas"/>
          <w:spacing w:val="-2"/>
          <w:sz w:val="16"/>
          <w:lang w:bidi="lt-LT"/>
        </w:rPr>
        <w:t>)).</w:t>
      </w:r>
      <w:proofErr w:type="spellStart"/>
      <w:r>
        <w:rPr>
          <w:rFonts w:ascii="Consolas" w:eastAsia="Consolas" w:hAnsi="Consolas" w:cs="Consolas"/>
          <w:spacing w:val="-2"/>
          <w:sz w:val="16"/>
          <w:lang w:bidi="lt-LT"/>
        </w:rPr>
        <w:t>ToString</w:t>
      </w:r>
      <w:proofErr w:type="spellEnd"/>
      <w:r>
        <w:rPr>
          <w:rFonts w:ascii="Consolas" w:eastAsia="Consolas" w:hAnsi="Consolas" w:cs="Consolas"/>
          <w:spacing w:val="-2"/>
          <w:sz w:val="16"/>
          <w:lang w:bidi="lt-LT"/>
        </w:rPr>
        <w:t>(</w:t>
      </w:r>
      <w:proofErr w:type="spellStart"/>
      <w:r>
        <w:rPr>
          <w:rFonts w:ascii="Consolas" w:eastAsia="Consolas" w:hAnsi="Consolas" w:cs="Consolas"/>
          <w:color w:val="2B91AF"/>
          <w:spacing w:val="-2"/>
          <w:sz w:val="16"/>
          <w:lang w:bidi="lt-LT"/>
        </w:rPr>
        <w:t>SaveOptions</w:t>
      </w:r>
      <w:r>
        <w:rPr>
          <w:rFonts w:ascii="Consolas" w:eastAsia="Consolas" w:hAnsi="Consolas" w:cs="Consolas"/>
          <w:spacing w:val="-2"/>
          <w:sz w:val="16"/>
          <w:lang w:bidi="lt-LT"/>
        </w:rPr>
        <w:t>.DisableFormatting</w:t>
      </w:r>
      <w:proofErr w:type="spellEnd"/>
      <w:r>
        <w:rPr>
          <w:rFonts w:ascii="Consolas" w:eastAsia="Consolas" w:hAnsi="Consolas" w:cs="Consolas"/>
          <w:spacing w:val="-2"/>
          <w:sz w:val="16"/>
          <w:lang w:bidi="lt-LT"/>
        </w:rPr>
        <w:t>);</w:t>
      </w:r>
    </w:p>
    <w:p w14:paraId="6ABD39CC" w14:textId="77777777" w:rsidR="007F567F" w:rsidRDefault="007F567F">
      <w:pPr>
        <w:pStyle w:val="Pagrindinistekstas"/>
        <w:spacing w:before="11"/>
        <w:rPr>
          <w:rFonts w:ascii="Consolas"/>
          <w:sz w:val="15"/>
        </w:rPr>
      </w:pPr>
    </w:p>
    <w:p w14:paraId="785F242B" w14:textId="77777777" w:rsidR="007F567F" w:rsidRDefault="00000000">
      <w:pPr>
        <w:ind w:left="104"/>
        <w:rPr>
          <w:rFonts w:ascii="Consolas"/>
          <w:sz w:val="16"/>
        </w:rPr>
      </w:pPr>
      <w:proofErr w:type="spellStart"/>
      <w:r>
        <w:rPr>
          <w:rFonts w:ascii="Consolas" w:eastAsia="Consolas" w:hAnsi="Consolas" w:cs="Consolas"/>
          <w:color w:val="0000FF"/>
          <w:sz w:val="16"/>
          <w:lang w:bidi="lt-LT"/>
        </w:rPr>
        <w:t>string</w:t>
      </w:r>
      <w:proofErr w:type="spellEnd"/>
      <w:r>
        <w:rPr>
          <w:rFonts w:ascii="Consolas" w:eastAsia="Consolas" w:hAnsi="Consolas" w:cs="Consolas"/>
          <w:color w:val="0000FF"/>
          <w:sz w:val="16"/>
          <w:lang w:bidi="lt-LT"/>
        </w:rPr>
        <w:t xml:space="preserve"> </w:t>
      </w:r>
      <w:proofErr w:type="spellStart"/>
      <w:r>
        <w:rPr>
          <w:rFonts w:ascii="Consolas" w:eastAsia="Consolas" w:hAnsi="Consolas" w:cs="Consolas"/>
          <w:sz w:val="16"/>
          <w:lang w:bidi="lt-LT"/>
        </w:rPr>
        <w:t>response</w:t>
      </w:r>
      <w:proofErr w:type="spellEnd"/>
      <w:r>
        <w:rPr>
          <w:rFonts w:ascii="Consolas" w:eastAsia="Consolas" w:hAnsi="Consolas" w:cs="Consolas"/>
          <w:sz w:val="16"/>
          <w:lang w:bidi="lt-LT"/>
        </w:rPr>
        <w:t xml:space="preserve"> = </w:t>
      </w:r>
      <w:proofErr w:type="spellStart"/>
      <w:r>
        <w:rPr>
          <w:rFonts w:ascii="Consolas" w:eastAsia="Consolas" w:hAnsi="Consolas" w:cs="Consolas"/>
          <w:color w:val="0000FF"/>
          <w:spacing w:val="-2"/>
          <w:sz w:val="16"/>
          <w:lang w:bidi="lt-LT"/>
        </w:rPr>
        <w:t>string</w:t>
      </w:r>
      <w:r>
        <w:rPr>
          <w:rFonts w:ascii="Consolas" w:eastAsia="Consolas" w:hAnsi="Consolas" w:cs="Consolas"/>
          <w:spacing w:val="-2"/>
          <w:sz w:val="16"/>
          <w:lang w:bidi="lt-LT"/>
        </w:rPr>
        <w:t>.Empty</w:t>
      </w:r>
      <w:proofErr w:type="spellEnd"/>
      <w:r>
        <w:rPr>
          <w:rFonts w:ascii="Consolas" w:eastAsia="Consolas" w:hAnsi="Consolas" w:cs="Consolas"/>
          <w:spacing w:val="-2"/>
          <w:sz w:val="16"/>
          <w:lang w:bidi="lt-LT"/>
        </w:rPr>
        <w:t>;</w:t>
      </w:r>
    </w:p>
    <w:p w14:paraId="74FB7663" w14:textId="77777777" w:rsidR="007F567F" w:rsidRDefault="00000000">
      <w:pPr>
        <w:ind w:left="104"/>
        <w:rPr>
          <w:rFonts w:ascii="Consolas"/>
          <w:sz w:val="16"/>
        </w:rPr>
      </w:pPr>
      <w:proofErr w:type="spellStart"/>
      <w:r>
        <w:rPr>
          <w:rFonts w:ascii="Consolas" w:eastAsia="Consolas" w:hAnsi="Consolas" w:cs="Consolas"/>
          <w:color w:val="2B91AF"/>
          <w:sz w:val="16"/>
          <w:lang w:bidi="lt-LT"/>
        </w:rPr>
        <w:t>HttpWebRequest</w:t>
      </w:r>
      <w:proofErr w:type="spellEnd"/>
      <w:r>
        <w:rPr>
          <w:rFonts w:ascii="Consolas" w:eastAsia="Consolas" w:hAnsi="Consolas" w:cs="Consolas"/>
          <w:color w:val="2B91AF"/>
          <w:sz w:val="16"/>
          <w:lang w:bidi="lt-LT"/>
        </w:rPr>
        <w:t xml:space="preserve"> </w:t>
      </w:r>
      <w:proofErr w:type="spellStart"/>
      <w:r>
        <w:rPr>
          <w:rFonts w:ascii="Consolas" w:eastAsia="Consolas" w:hAnsi="Consolas" w:cs="Consolas"/>
          <w:sz w:val="16"/>
          <w:lang w:bidi="lt-LT"/>
        </w:rPr>
        <w:t>httpRequest</w:t>
      </w:r>
      <w:proofErr w:type="spellEnd"/>
      <w:r>
        <w:rPr>
          <w:rFonts w:ascii="Consolas" w:eastAsia="Consolas" w:hAnsi="Consolas" w:cs="Consolas"/>
          <w:sz w:val="16"/>
          <w:lang w:bidi="lt-LT"/>
        </w:rPr>
        <w:t xml:space="preserve"> = (</w:t>
      </w:r>
      <w:proofErr w:type="spellStart"/>
      <w:r>
        <w:rPr>
          <w:rFonts w:ascii="Consolas" w:eastAsia="Consolas" w:hAnsi="Consolas" w:cs="Consolas"/>
          <w:color w:val="2B91AF"/>
          <w:sz w:val="16"/>
          <w:lang w:bidi="lt-LT"/>
        </w:rPr>
        <w:t>HttpWebRequest</w:t>
      </w:r>
      <w:proofErr w:type="spellEnd"/>
      <w:r>
        <w:rPr>
          <w:rFonts w:ascii="Consolas" w:eastAsia="Consolas" w:hAnsi="Consolas" w:cs="Consolas"/>
          <w:sz w:val="16"/>
          <w:lang w:bidi="lt-LT"/>
        </w:rPr>
        <w:t>)</w:t>
      </w:r>
      <w:proofErr w:type="spellStart"/>
      <w:r>
        <w:rPr>
          <w:rFonts w:ascii="Consolas" w:eastAsia="Consolas" w:hAnsi="Consolas" w:cs="Consolas"/>
          <w:color w:val="2B91AF"/>
          <w:sz w:val="16"/>
          <w:lang w:bidi="lt-LT"/>
        </w:rPr>
        <w:t>WebRequest</w:t>
      </w:r>
      <w:r>
        <w:rPr>
          <w:rFonts w:ascii="Consolas" w:eastAsia="Consolas" w:hAnsi="Consolas" w:cs="Consolas"/>
          <w:sz w:val="16"/>
          <w:lang w:bidi="lt-LT"/>
        </w:rPr>
        <w:t>.Create</w:t>
      </w:r>
      <w:proofErr w:type="spellEnd"/>
      <w:r>
        <w:rPr>
          <w:rFonts w:ascii="Consolas" w:eastAsia="Consolas" w:hAnsi="Consolas" w:cs="Consolas"/>
          <w:sz w:val="16"/>
          <w:lang w:bidi="lt-LT"/>
        </w:rPr>
        <w:t>(</w:t>
      </w:r>
      <w:proofErr w:type="spellStart"/>
      <w:r>
        <w:rPr>
          <w:rFonts w:ascii="Consolas" w:eastAsia="Consolas" w:hAnsi="Consolas" w:cs="Consolas"/>
          <w:color w:val="0000FF"/>
          <w:sz w:val="16"/>
          <w:lang w:bidi="lt-LT"/>
        </w:rPr>
        <w:t>new</w:t>
      </w:r>
      <w:proofErr w:type="spellEnd"/>
      <w:r>
        <w:rPr>
          <w:rFonts w:ascii="Consolas" w:eastAsia="Consolas" w:hAnsi="Consolas" w:cs="Consolas"/>
          <w:color w:val="0000FF"/>
          <w:sz w:val="16"/>
          <w:lang w:bidi="lt-LT"/>
        </w:rPr>
        <w:t xml:space="preserve"> </w:t>
      </w:r>
      <w:r>
        <w:rPr>
          <w:rFonts w:ascii="Consolas" w:eastAsia="Consolas" w:hAnsi="Consolas" w:cs="Consolas"/>
          <w:color w:val="2B91AF"/>
          <w:spacing w:val="-2"/>
          <w:sz w:val="16"/>
          <w:lang w:bidi="lt-LT"/>
        </w:rPr>
        <w:t>Uri</w:t>
      </w:r>
      <w:r>
        <w:rPr>
          <w:rFonts w:ascii="Consolas" w:eastAsia="Consolas" w:hAnsi="Consolas" w:cs="Consolas"/>
          <w:spacing w:val="-2"/>
          <w:sz w:val="16"/>
          <w:lang w:bidi="lt-LT"/>
        </w:rPr>
        <w:t>(</w:t>
      </w:r>
      <w:proofErr w:type="spellStart"/>
      <w:r>
        <w:rPr>
          <w:rFonts w:ascii="Consolas" w:eastAsia="Consolas" w:hAnsi="Consolas" w:cs="Consolas"/>
          <w:spacing w:val="-2"/>
          <w:sz w:val="16"/>
          <w:lang w:bidi="lt-LT"/>
        </w:rPr>
        <w:t>gateUrl</w:t>
      </w:r>
      <w:proofErr w:type="spellEnd"/>
      <w:r>
        <w:rPr>
          <w:rFonts w:ascii="Consolas" w:eastAsia="Consolas" w:hAnsi="Consolas" w:cs="Consolas"/>
          <w:spacing w:val="-2"/>
          <w:sz w:val="16"/>
          <w:lang w:bidi="lt-LT"/>
        </w:rPr>
        <w:t>));</w:t>
      </w:r>
    </w:p>
    <w:p w14:paraId="6DF99C0A" w14:textId="77777777" w:rsidR="007F567F" w:rsidRDefault="007F567F">
      <w:pPr>
        <w:pStyle w:val="Pagrindinistekstas"/>
        <w:rPr>
          <w:rFonts w:ascii="Consolas"/>
          <w:sz w:val="16"/>
        </w:rPr>
      </w:pPr>
    </w:p>
    <w:p w14:paraId="1BE41103" w14:textId="77777777" w:rsidR="007F567F" w:rsidRDefault="00000000">
      <w:pPr>
        <w:ind w:left="104" w:right="5559"/>
        <w:rPr>
          <w:rFonts w:ascii="Consolas"/>
          <w:sz w:val="16"/>
        </w:rPr>
      </w:pPr>
      <w:proofErr w:type="spellStart"/>
      <w:r>
        <w:rPr>
          <w:rFonts w:ascii="Consolas" w:eastAsia="Consolas" w:hAnsi="Consolas" w:cs="Consolas"/>
          <w:sz w:val="16"/>
          <w:lang w:bidi="lt-LT"/>
        </w:rPr>
        <w:t>httpRequest.Method</w:t>
      </w:r>
      <w:proofErr w:type="spellEnd"/>
      <w:r>
        <w:rPr>
          <w:rFonts w:ascii="Consolas" w:eastAsia="Consolas" w:hAnsi="Consolas" w:cs="Consolas"/>
          <w:sz w:val="16"/>
          <w:lang w:bidi="lt-LT"/>
        </w:rPr>
        <w:t xml:space="preserve"> = </w:t>
      </w:r>
      <w:r>
        <w:rPr>
          <w:rFonts w:ascii="Consolas" w:eastAsia="Consolas" w:hAnsi="Consolas" w:cs="Consolas"/>
          <w:color w:val="A31515"/>
          <w:sz w:val="16"/>
          <w:lang w:bidi="lt-LT"/>
        </w:rPr>
        <w:t>"POST"</w:t>
      </w:r>
      <w:r>
        <w:rPr>
          <w:rFonts w:ascii="Consolas" w:eastAsia="Consolas" w:hAnsi="Consolas" w:cs="Consolas"/>
          <w:sz w:val="16"/>
          <w:lang w:bidi="lt-LT"/>
        </w:rPr>
        <w:t xml:space="preserve">; </w:t>
      </w:r>
      <w:proofErr w:type="spellStart"/>
      <w:r>
        <w:rPr>
          <w:rFonts w:ascii="Consolas" w:eastAsia="Consolas" w:hAnsi="Consolas" w:cs="Consolas"/>
          <w:sz w:val="16"/>
          <w:lang w:bidi="lt-LT"/>
        </w:rPr>
        <w:t>httpRequest.ContentType</w:t>
      </w:r>
      <w:proofErr w:type="spellEnd"/>
      <w:r>
        <w:rPr>
          <w:rFonts w:ascii="Consolas" w:eastAsia="Consolas" w:hAnsi="Consolas" w:cs="Consolas"/>
          <w:sz w:val="16"/>
          <w:lang w:bidi="lt-LT"/>
        </w:rPr>
        <w:t xml:space="preserve"> = </w:t>
      </w:r>
      <w:r>
        <w:rPr>
          <w:rFonts w:ascii="Consolas" w:eastAsia="Consolas" w:hAnsi="Consolas" w:cs="Consolas"/>
          <w:color w:val="A31515"/>
          <w:sz w:val="16"/>
          <w:lang w:bidi="lt-LT"/>
        </w:rPr>
        <w:t>"</w:t>
      </w:r>
      <w:proofErr w:type="spellStart"/>
      <w:r>
        <w:rPr>
          <w:rFonts w:ascii="Consolas" w:eastAsia="Consolas" w:hAnsi="Consolas" w:cs="Consolas"/>
          <w:color w:val="A31515"/>
          <w:sz w:val="16"/>
          <w:lang w:bidi="lt-LT"/>
        </w:rPr>
        <w:t>text</w:t>
      </w:r>
      <w:proofErr w:type="spellEnd"/>
      <w:r>
        <w:rPr>
          <w:rFonts w:ascii="Consolas" w:eastAsia="Consolas" w:hAnsi="Consolas" w:cs="Consolas"/>
          <w:color w:val="A31515"/>
          <w:sz w:val="16"/>
          <w:lang w:bidi="lt-LT"/>
        </w:rPr>
        <w:t xml:space="preserve">; </w:t>
      </w:r>
      <w:proofErr w:type="spellStart"/>
      <w:r>
        <w:rPr>
          <w:rFonts w:ascii="Consolas" w:eastAsia="Consolas" w:hAnsi="Consolas" w:cs="Consolas"/>
          <w:color w:val="A31515"/>
          <w:sz w:val="16"/>
          <w:lang w:bidi="lt-LT"/>
        </w:rPr>
        <w:t>charset</w:t>
      </w:r>
      <w:proofErr w:type="spellEnd"/>
      <w:r>
        <w:rPr>
          <w:rFonts w:ascii="Consolas" w:eastAsia="Consolas" w:hAnsi="Consolas" w:cs="Consolas"/>
          <w:color w:val="A31515"/>
          <w:sz w:val="16"/>
          <w:lang w:bidi="lt-LT"/>
        </w:rPr>
        <w:t>=utf-8"</w:t>
      </w:r>
      <w:r>
        <w:rPr>
          <w:rFonts w:ascii="Consolas" w:eastAsia="Consolas" w:hAnsi="Consolas" w:cs="Consolas"/>
          <w:sz w:val="16"/>
          <w:lang w:bidi="lt-LT"/>
        </w:rPr>
        <w:t xml:space="preserve">; </w:t>
      </w:r>
      <w:proofErr w:type="spellStart"/>
      <w:r>
        <w:rPr>
          <w:rFonts w:ascii="Consolas" w:eastAsia="Consolas" w:hAnsi="Consolas" w:cs="Consolas"/>
          <w:sz w:val="16"/>
          <w:lang w:bidi="lt-LT"/>
        </w:rPr>
        <w:t>httpRequest.KeepAlive</w:t>
      </w:r>
      <w:proofErr w:type="spellEnd"/>
      <w:r>
        <w:rPr>
          <w:rFonts w:ascii="Consolas" w:eastAsia="Consolas" w:hAnsi="Consolas" w:cs="Consolas"/>
          <w:sz w:val="16"/>
          <w:lang w:bidi="lt-LT"/>
        </w:rPr>
        <w:t xml:space="preserve"> = </w:t>
      </w:r>
      <w:proofErr w:type="spellStart"/>
      <w:r>
        <w:rPr>
          <w:rFonts w:ascii="Consolas" w:eastAsia="Consolas" w:hAnsi="Consolas" w:cs="Consolas"/>
          <w:color w:val="0000FF"/>
          <w:sz w:val="16"/>
          <w:lang w:bidi="lt-LT"/>
        </w:rPr>
        <w:t>false</w:t>
      </w:r>
      <w:proofErr w:type="spellEnd"/>
      <w:r>
        <w:rPr>
          <w:rFonts w:ascii="Consolas" w:eastAsia="Consolas" w:hAnsi="Consolas" w:cs="Consolas"/>
          <w:sz w:val="16"/>
          <w:lang w:bidi="lt-LT"/>
        </w:rPr>
        <w:t>;</w:t>
      </w:r>
    </w:p>
    <w:p w14:paraId="176D70CA" w14:textId="77777777" w:rsidR="007F567F" w:rsidRDefault="007F567F">
      <w:pPr>
        <w:pStyle w:val="Pagrindinistekstas"/>
        <w:spacing w:before="11"/>
        <w:rPr>
          <w:rFonts w:ascii="Consolas"/>
          <w:sz w:val="15"/>
        </w:rPr>
      </w:pPr>
    </w:p>
    <w:p w14:paraId="5C8CC0E9" w14:textId="77777777" w:rsidR="007F567F" w:rsidRDefault="00000000">
      <w:pPr>
        <w:ind w:left="104"/>
        <w:rPr>
          <w:rFonts w:ascii="Consolas"/>
          <w:sz w:val="16"/>
        </w:rPr>
      </w:pPr>
      <w:proofErr w:type="spellStart"/>
      <w:r>
        <w:rPr>
          <w:rFonts w:ascii="Consolas" w:eastAsia="Consolas" w:hAnsi="Consolas" w:cs="Consolas"/>
          <w:sz w:val="16"/>
          <w:lang w:bidi="lt-LT"/>
        </w:rPr>
        <w:t>httpRequest.ContentLength</w:t>
      </w:r>
      <w:proofErr w:type="spellEnd"/>
      <w:r>
        <w:rPr>
          <w:rFonts w:ascii="Consolas" w:eastAsia="Consolas" w:hAnsi="Consolas" w:cs="Consolas"/>
          <w:sz w:val="16"/>
          <w:lang w:bidi="lt-LT"/>
        </w:rPr>
        <w:t xml:space="preserve"> = </w:t>
      </w:r>
      <w:proofErr w:type="spellStart"/>
      <w:r>
        <w:rPr>
          <w:rFonts w:ascii="Consolas" w:eastAsia="Consolas" w:hAnsi="Consolas" w:cs="Consolas"/>
          <w:spacing w:val="-2"/>
          <w:sz w:val="16"/>
          <w:lang w:bidi="lt-LT"/>
        </w:rPr>
        <w:t>request.Length</w:t>
      </w:r>
      <w:proofErr w:type="spellEnd"/>
      <w:r>
        <w:rPr>
          <w:rFonts w:ascii="Consolas" w:eastAsia="Consolas" w:hAnsi="Consolas" w:cs="Consolas"/>
          <w:spacing w:val="-2"/>
          <w:sz w:val="16"/>
          <w:lang w:bidi="lt-LT"/>
        </w:rPr>
        <w:t>;</w:t>
      </w:r>
    </w:p>
    <w:p w14:paraId="1ED18815" w14:textId="77777777" w:rsidR="007F567F" w:rsidRDefault="007F567F">
      <w:pPr>
        <w:pStyle w:val="Pagrindinistekstas"/>
        <w:spacing w:before="11"/>
        <w:rPr>
          <w:rFonts w:ascii="Consolas"/>
          <w:sz w:val="15"/>
        </w:rPr>
      </w:pPr>
    </w:p>
    <w:p w14:paraId="675E5482" w14:textId="77777777" w:rsidR="007F567F" w:rsidRDefault="00000000">
      <w:pPr>
        <w:ind w:left="104" w:right="404"/>
        <w:rPr>
          <w:rFonts w:ascii="Consolas"/>
          <w:sz w:val="16"/>
        </w:rPr>
      </w:pPr>
      <w:proofErr w:type="spellStart"/>
      <w:r>
        <w:rPr>
          <w:rFonts w:ascii="Consolas" w:eastAsia="Consolas" w:hAnsi="Consolas" w:cs="Consolas"/>
          <w:color w:val="0000FF"/>
          <w:sz w:val="16"/>
          <w:lang w:bidi="lt-LT"/>
        </w:rPr>
        <w:t>using</w:t>
      </w:r>
      <w:proofErr w:type="spellEnd"/>
      <w:r>
        <w:rPr>
          <w:rFonts w:ascii="Consolas" w:eastAsia="Consolas" w:hAnsi="Consolas" w:cs="Consolas"/>
          <w:color w:val="0000FF"/>
          <w:sz w:val="16"/>
          <w:lang w:bidi="lt-LT"/>
        </w:rPr>
        <w:t xml:space="preserve"> </w:t>
      </w:r>
      <w:r>
        <w:rPr>
          <w:rFonts w:ascii="Consolas" w:eastAsia="Consolas" w:hAnsi="Consolas" w:cs="Consolas"/>
          <w:sz w:val="16"/>
          <w:lang w:bidi="lt-LT"/>
        </w:rPr>
        <w:t>(</w:t>
      </w:r>
      <w:proofErr w:type="spellStart"/>
      <w:r>
        <w:rPr>
          <w:rFonts w:ascii="Consolas" w:eastAsia="Consolas" w:hAnsi="Consolas" w:cs="Consolas"/>
          <w:color w:val="2B91AF"/>
          <w:sz w:val="16"/>
          <w:lang w:bidi="lt-LT"/>
        </w:rPr>
        <w:t>Stream</w:t>
      </w:r>
      <w:proofErr w:type="spellEnd"/>
      <w:r>
        <w:rPr>
          <w:rFonts w:ascii="Consolas" w:eastAsia="Consolas" w:hAnsi="Consolas" w:cs="Consolas"/>
          <w:color w:val="2B91AF"/>
          <w:sz w:val="16"/>
          <w:lang w:bidi="lt-LT"/>
        </w:rPr>
        <w:t xml:space="preserve"> </w:t>
      </w:r>
      <w:proofErr w:type="spellStart"/>
      <w:r>
        <w:rPr>
          <w:rFonts w:ascii="Consolas" w:eastAsia="Consolas" w:hAnsi="Consolas" w:cs="Consolas"/>
          <w:sz w:val="16"/>
          <w:lang w:bidi="lt-LT"/>
        </w:rPr>
        <w:t>httpStream</w:t>
      </w:r>
      <w:proofErr w:type="spellEnd"/>
      <w:r>
        <w:rPr>
          <w:rFonts w:ascii="Consolas" w:eastAsia="Consolas" w:hAnsi="Consolas" w:cs="Consolas"/>
          <w:sz w:val="16"/>
          <w:lang w:bidi="lt-LT"/>
        </w:rPr>
        <w:t xml:space="preserve"> = </w:t>
      </w:r>
      <w:proofErr w:type="spellStart"/>
      <w:r>
        <w:rPr>
          <w:rFonts w:ascii="Consolas" w:eastAsia="Consolas" w:hAnsi="Consolas" w:cs="Consolas"/>
          <w:sz w:val="16"/>
          <w:lang w:bidi="lt-LT"/>
        </w:rPr>
        <w:t>httpRequest.GetRequestStream</w:t>
      </w:r>
      <w:proofErr w:type="spellEnd"/>
      <w:r>
        <w:rPr>
          <w:rFonts w:ascii="Consolas" w:eastAsia="Consolas" w:hAnsi="Consolas" w:cs="Consolas"/>
          <w:sz w:val="16"/>
          <w:lang w:bidi="lt-LT"/>
        </w:rPr>
        <w:t xml:space="preserve">()) </w:t>
      </w:r>
      <w:proofErr w:type="spellStart"/>
      <w:r>
        <w:rPr>
          <w:rFonts w:ascii="Consolas" w:eastAsia="Consolas" w:hAnsi="Consolas" w:cs="Consolas"/>
          <w:sz w:val="16"/>
          <w:lang w:bidi="lt-LT"/>
        </w:rPr>
        <w:t>httpStream.Write</w:t>
      </w:r>
      <w:proofErr w:type="spellEnd"/>
      <w:r>
        <w:rPr>
          <w:rFonts w:ascii="Consolas" w:eastAsia="Consolas" w:hAnsi="Consolas" w:cs="Consolas"/>
          <w:sz w:val="16"/>
          <w:lang w:bidi="lt-LT"/>
        </w:rPr>
        <w:t>(</w:t>
      </w:r>
      <w:r>
        <w:rPr>
          <w:rFonts w:ascii="Consolas" w:eastAsia="Consolas" w:hAnsi="Consolas" w:cs="Consolas"/>
          <w:color w:val="2B91AF"/>
          <w:sz w:val="16"/>
          <w:lang w:bidi="lt-LT"/>
        </w:rPr>
        <w:t>Encoding</w:t>
      </w:r>
      <w:r>
        <w:rPr>
          <w:rFonts w:ascii="Consolas" w:eastAsia="Consolas" w:hAnsi="Consolas" w:cs="Consolas"/>
          <w:sz w:val="16"/>
          <w:lang w:bidi="lt-LT"/>
        </w:rPr>
        <w:t>.UTF8.GetBytes(</w:t>
      </w:r>
      <w:proofErr w:type="spellStart"/>
      <w:r>
        <w:rPr>
          <w:rFonts w:ascii="Consolas" w:eastAsia="Consolas" w:hAnsi="Consolas" w:cs="Consolas"/>
          <w:sz w:val="16"/>
          <w:lang w:bidi="lt-LT"/>
        </w:rPr>
        <w:t>request</w:t>
      </w:r>
      <w:proofErr w:type="spellEnd"/>
      <w:r>
        <w:rPr>
          <w:rFonts w:ascii="Consolas" w:eastAsia="Consolas" w:hAnsi="Consolas" w:cs="Consolas"/>
          <w:sz w:val="16"/>
          <w:lang w:bidi="lt-LT"/>
        </w:rPr>
        <w:t xml:space="preserve">), 0, </w:t>
      </w:r>
      <w:proofErr w:type="spellStart"/>
      <w:r>
        <w:rPr>
          <w:rFonts w:ascii="Consolas" w:eastAsia="Consolas" w:hAnsi="Consolas" w:cs="Consolas"/>
          <w:sz w:val="16"/>
          <w:lang w:bidi="lt-LT"/>
        </w:rPr>
        <w:t>request.Length</w:t>
      </w:r>
      <w:proofErr w:type="spellEnd"/>
      <w:r>
        <w:rPr>
          <w:rFonts w:ascii="Consolas" w:eastAsia="Consolas" w:hAnsi="Consolas" w:cs="Consolas"/>
          <w:sz w:val="16"/>
          <w:lang w:bidi="lt-LT"/>
        </w:rPr>
        <w:t>);</w:t>
      </w:r>
    </w:p>
    <w:p w14:paraId="28DCF8FD" w14:textId="77777777" w:rsidR="007F567F" w:rsidRDefault="007F567F">
      <w:pPr>
        <w:pStyle w:val="Pagrindinistekstas"/>
        <w:rPr>
          <w:rFonts w:ascii="Consolas"/>
          <w:sz w:val="16"/>
        </w:rPr>
      </w:pPr>
    </w:p>
    <w:p w14:paraId="4048BBC1" w14:textId="77777777" w:rsidR="007F567F" w:rsidRDefault="00000000">
      <w:pPr>
        <w:ind w:left="104" w:right="2607"/>
        <w:rPr>
          <w:rFonts w:ascii="Consolas"/>
          <w:sz w:val="16"/>
        </w:rPr>
      </w:pPr>
      <w:proofErr w:type="spellStart"/>
      <w:r>
        <w:rPr>
          <w:rFonts w:ascii="Consolas" w:eastAsia="Consolas" w:hAnsi="Consolas" w:cs="Consolas"/>
          <w:color w:val="0000FF"/>
          <w:sz w:val="16"/>
          <w:lang w:bidi="lt-LT"/>
        </w:rPr>
        <w:t>using</w:t>
      </w:r>
      <w:proofErr w:type="spellEnd"/>
      <w:r>
        <w:rPr>
          <w:rFonts w:ascii="Consolas" w:eastAsia="Consolas" w:hAnsi="Consolas" w:cs="Consolas"/>
          <w:color w:val="0000FF"/>
          <w:sz w:val="16"/>
          <w:lang w:bidi="lt-LT"/>
        </w:rPr>
        <w:t xml:space="preserve"> </w:t>
      </w:r>
      <w:r>
        <w:rPr>
          <w:rFonts w:ascii="Consolas" w:eastAsia="Consolas" w:hAnsi="Consolas" w:cs="Consolas"/>
          <w:sz w:val="16"/>
          <w:lang w:bidi="lt-LT"/>
        </w:rPr>
        <w:t>(</w:t>
      </w:r>
      <w:proofErr w:type="spellStart"/>
      <w:r>
        <w:rPr>
          <w:rFonts w:ascii="Consolas" w:eastAsia="Consolas" w:hAnsi="Consolas" w:cs="Consolas"/>
          <w:color w:val="2B91AF"/>
          <w:sz w:val="16"/>
          <w:lang w:bidi="lt-LT"/>
        </w:rPr>
        <w:t>HttpWebResponse</w:t>
      </w:r>
      <w:proofErr w:type="spellEnd"/>
      <w:r>
        <w:rPr>
          <w:rFonts w:ascii="Consolas" w:eastAsia="Consolas" w:hAnsi="Consolas" w:cs="Consolas"/>
          <w:color w:val="2B91AF"/>
          <w:sz w:val="16"/>
          <w:lang w:bidi="lt-LT"/>
        </w:rPr>
        <w:t xml:space="preserve"> </w:t>
      </w:r>
      <w:proofErr w:type="spellStart"/>
      <w:r>
        <w:rPr>
          <w:rFonts w:ascii="Consolas" w:eastAsia="Consolas" w:hAnsi="Consolas" w:cs="Consolas"/>
          <w:sz w:val="16"/>
          <w:lang w:bidi="lt-LT"/>
        </w:rPr>
        <w:t>httpResponse</w:t>
      </w:r>
      <w:proofErr w:type="spellEnd"/>
      <w:r>
        <w:rPr>
          <w:rFonts w:ascii="Consolas" w:eastAsia="Consolas" w:hAnsi="Consolas" w:cs="Consolas"/>
          <w:sz w:val="16"/>
          <w:lang w:bidi="lt-LT"/>
        </w:rPr>
        <w:t xml:space="preserve"> = (</w:t>
      </w:r>
      <w:proofErr w:type="spellStart"/>
      <w:r>
        <w:rPr>
          <w:rFonts w:ascii="Consolas" w:eastAsia="Consolas" w:hAnsi="Consolas" w:cs="Consolas"/>
          <w:color w:val="2B91AF"/>
          <w:sz w:val="16"/>
          <w:lang w:bidi="lt-LT"/>
        </w:rPr>
        <w:t>HttpWebResponse</w:t>
      </w:r>
      <w:proofErr w:type="spellEnd"/>
      <w:r>
        <w:rPr>
          <w:rFonts w:ascii="Consolas" w:eastAsia="Consolas" w:hAnsi="Consolas" w:cs="Consolas"/>
          <w:sz w:val="16"/>
          <w:lang w:bidi="lt-LT"/>
        </w:rPr>
        <w:t>)</w:t>
      </w:r>
      <w:proofErr w:type="spellStart"/>
      <w:r>
        <w:rPr>
          <w:rFonts w:ascii="Consolas" w:eastAsia="Consolas" w:hAnsi="Consolas" w:cs="Consolas"/>
          <w:sz w:val="16"/>
          <w:lang w:bidi="lt-LT"/>
        </w:rPr>
        <w:t>httpRequest.GetResponse</w:t>
      </w:r>
      <w:proofErr w:type="spellEnd"/>
      <w:r>
        <w:rPr>
          <w:rFonts w:ascii="Consolas" w:eastAsia="Consolas" w:hAnsi="Consolas" w:cs="Consolas"/>
          <w:sz w:val="16"/>
          <w:lang w:bidi="lt-LT"/>
        </w:rPr>
        <w:t xml:space="preserve">()) </w:t>
      </w:r>
      <w:proofErr w:type="spellStart"/>
      <w:r>
        <w:rPr>
          <w:rFonts w:ascii="Consolas" w:eastAsia="Consolas" w:hAnsi="Consolas" w:cs="Consolas"/>
          <w:color w:val="0000FF"/>
          <w:sz w:val="16"/>
          <w:lang w:bidi="lt-LT"/>
        </w:rPr>
        <w:t>using</w:t>
      </w:r>
      <w:proofErr w:type="spellEnd"/>
      <w:r>
        <w:rPr>
          <w:rFonts w:ascii="Consolas" w:eastAsia="Consolas" w:hAnsi="Consolas" w:cs="Consolas"/>
          <w:color w:val="0000FF"/>
          <w:sz w:val="16"/>
          <w:lang w:bidi="lt-LT"/>
        </w:rPr>
        <w:t xml:space="preserve"> </w:t>
      </w:r>
      <w:r>
        <w:rPr>
          <w:rFonts w:ascii="Consolas" w:eastAsia="Consolas" w:hAnsi="Consolas" w:cs="Consolas"/>
          <w:sz w:val="16"/>
          <w:lang w:bidi="lt-LT"/>
        </w:rPr>
        <w:t>(</w:t>
      </w:r>
      <w:proofErr w:type="spellStart"/>
      <w:r>
        <w:rPr>
          <w:rFonts w:ascii="Consolas" w:eastAsia="Consolas" w:hAnsi="Consolas" w:cs="Consolas"/>
          <w:color w:val="2B91AF"/>
          <w:sz w:val="16"/>
          <w:lang w:bidi="lt-LT"/>
        </w:rPr>
        <w:t>StreamReader</w:t>
      </w:r>
      <w:proofErr w:type="spellEnd"/>
      <w:r>
        <w:rPr>
          <w:rFonts w:ascii="Consolas" w:eastAsia="Consolas" w:hAnsi="Consolas" w:cs="Consolas"/>
          <w:color w:val="2B91AF"/>
          <w:sz w:val="16"/>
          <w:lang w:bidi="lt-LT"/>
        </w:rPr>
        <w:t xml:space="preserve"> </w:t>
      </w:r>
      <w:proofErr w:type="spellStart"/>
      <w:r>
        <w:rPr>
          <w:rFonts w:ascii="Consolas" w:eastAsia="Consolas" w:hAnsi="Consolas" w:cs="Consolas"/>
          <w:sz w:val="16"/>
          <w:lang w:bidi="lt-LT"/>
        </w:rPr>
        <w:t>sr</w:t>
      </w:r>
      <w:proofErr w:type="spellEnd"/>
      <w:r>
        <w:rPr>
          <w:rFonts w:ascii="Consolas" w:eastAsia="Consolas" w:hAnsi="Consolas" w:cs="Consolas"/>
          <w:sz w:val="16"/>
          <w:lang w:bidi="lt-LT"/>
        </w:rPr>
        <w:t xml:space="preserve"> = </w:t>
      </w:r>
      <w:proofErr w:type="spellStart"/>
      <w:r>
        <w:rPr>
          <w:rFonts w:ascii="Consolas" w:eastAsia="Consolas" w:hAnsi="Consolas" w:cs="Consolas"/>
          <w:color w:val="0000FF"/>
          <w:sz w:val="16"/>
          <w:lang w:bidi="lt-LT"/>
        </w:rPr>
        <w:t>new</w:t>
      </w:r>
      <w:proofErr w:type="spellEnd"/>
      <w:r>
        <w:rPr>
          <w:rFonts w:ascii="Consolas" w:eastAsia="Consolas" w:hAnsi="Consolas" w:cs="Consolas"/>
          <w:color w:val="0000FF"/>
          <w:sz w:val="16"/>
          <w:lang w:bidi="lt-LT"/>
        </w:rPr>
        <w:t xml:space="preserve"> </w:t>
      </w:r>
      <w:proofErr w:type="spellStart"/>
      <w:r>
        <w:rPr>
          <w:rFonts w:ascii="Consolas" w:eastAsia="Consolas" w:hAnsi="Consolas" w:cs="Consolas"/>
          <w:color w:val="2B91AF"/>
          <w:sz w:val="16"/>
          <w:lang w:bidi="lt-LT"/>
        </w:rPr>
        <w:t>StreamReader</w:t>
      </w:r>
      <w:proofErr w:type="spellEnd"/>
      <w:r>
        <w:rPr>
          <w:rFonts w:ascii="Consolas" w:eastAsia="Consolas" w:hAnsi="Consolas" w:cs="Consolas"/>
          <w:sz w:val="16"/>
          <w:lang w:bidi="lt-LT"/>
        </w:rPr>
        <w:t>(</w:t>
      </w:r>
      <w:proofErr w:type="spellStart"/>
      <w:r>
        <w:rPr>
          <w:rFonts w:ascii="Consolas" w:eastAsia="Consolas" w:hAnsi="Consolas" w:cs="Consolas"/>
          <w:sz w:val="16"/>
          <w:lang w:bidi="lt-LT"/>
        </w:rPr>
        <w:t>httpResponse.GetResponseStream</w:t>
      </w:r>
      <w:proofErr w:type="spellEnd"/>
      <w:r>
        <w:rPr>
          <w:rFonts w:ascii="Consolas" w:eastAsia="Consolas" w:hAnsi="Consolas" w:cs="Consolas"/>
          <w:sz w:val="16"/>
          <w:lang w:bidi="lt-LT"/>
        </w:rPr>
        <w:t>()))</w:t>
      </w:r>
    </w:p>
    <w:p w14:paraId="4157BDA5" w14:textId="77777777" w:rsidR="007F567F" w:rsidRDefault="007F567F">
      <w:pPr>
        <w:pStyle w:val="Pagrindinistekstas"/>
        <w:spacing w:before="4"/>
        <w:rPr>
          <w:rFonts w:ascii="Consolas"/>
          <w:sz w:val="16"/>
        </w:rPr>
      </w:pPr>
    </w:p>
    <w:p w14:paraId="5E13374F" w14:textId="77777777" w:rsidR="007F567F" w:rsidRDefault="00000000">
      <w:pPr>
        <w:ind w:left="104" w:right="7687"/>
        <w:rPr>
          <w:rFonts w:ascii="Consolas"/>
          <w:sz w:val="16"/>
        </w:rPr>
      </w:pPr>
      <w:r>
        <w:rPr>
          <w:rFonts w:ascii="Consolas" w:eastAsia="Consolas" w:hAnsi="Consolas" w:cs="Consolas"/>
          <w:color w:val="008000"/>
          <w:sz w:val="16"/>
          <w:lang w:bidi="lt-LT"/>
        </w:rPr>
        <w:t xml:space="preserve">// </w:t>
      </w:r>
      <w:proofErr w:type="spellStart"/>
      <w:r>
        <w:rPr>
          <w:rFonts w:ascii="Consolas" w:eastAsia="Consolas" w:hAnsi="Consolas" w:cs="Consolas"/>
          <w:color w:val="008000"/>
          <w:sz w:val="16"/>
          <w:lang w:bidi="lt-LT"/>
        </w:rPr>
        <w:t>Response</w:t>
      </w:r>
      <w:proofErr w:type="spellEnd"/>
      <w:r>
        <w:rPr>
          <w:rFonts w:ascii="Consolas" w:eastAsia="Consolas" w:hAnsi="Consolas" w:cs="Consolas"/>
          <w:color w:val="008000"/>
          <w:sz w:val="16"/>
          <w:lang w:bidi="lt-LT"/>
        </w:rPr>
        <w:t xml:space="preserve"> </w:t>
      </w:r>
      <w:proofErr w:type="spellStart"/>
      <w:r>
        <w:rPr>
          <w:rFonts w:ascii="Consolas" w:eastAsia="Consolas" w:hAnsi="Consolas" w:cs="Consolas"/>
          <w:color w:val="008000"/>
          <w:sz w:val="16"/>
          <w:lang w:bidi="lt-LT"/>
        </w:rPr>
        <w:t>from</w:t>
      </w:r>
      <w:proofErr w:type="spellEnd"/>
      <w:r>
        <w:rPr>
          <w:rFonts w:ascii="Consolas" w:eastAsia="Consolas" w:hAnsi="Consolas" w:cs="Consolas"/>
          <w:color w:val="008000"/>
          <w:sz w:val="16"/>
          <w:lang w:bidi="lt-LT"/>
        </w:rPr>
        <w:t xml:space="preserve"> </w:t>
      </w:r>
      <w:proofErr w:type="spellStart"/>
      <w:r>
        <w:rPr>
          <w:rFonts w:ascii="Consolas" w:eastAsia="Consolas" w:hAnsi="Consolas" w:cs="Consolas"/>
          <w:color w:val="008000"/>
          <w:sz w:val="16"/>
          <w:lang w:bidi="lt-LT"/>
        </w:rPr>
        <w:t>gate</w:t>
      </w:r>
      <w:proofErr w:type="spellEnd"/>
      <w:r>
        <w:rPr>
          <w:rFonts w:ascii="Consolas" w:eastAsia="Consolas" w:hAnsi="Consolas" w:cs="Consolas"/>
          <w:color w:val="008000"/>
          <w:sz w:val="16"/>
          <w:lang w:bidi="lt-LT"/>
        </w:rPr>
        <w:t xml:space="preserve"> </w:t>
      </w:r>
      <w:proofErr w:type="spellStart"/>
      <w:r>
        <w:rPr>
          <w:rFonts w:ascii="Consolas" w:eastAsia="Consolas" w:hAnsi="Consolas" w:cs="Consolas"/>
          <w:sz w:val="16"/>
          <w:lang w:bidi="lt-LT"/>
        </w:rPr>
        <w:t>response</w:t>
      </w:r>
      <w:proofErr w:type="spellEnd"/>
      <w:r>
        <w:rPr>
          <w:rFonts w:ascii="Consolas" w:eastAsia="Consolas" w:hAnsi="Consolas" w:cs="Consolas"/>
          <w:sz w:val="16"/>
          <w:lang w:bidi="lt-LT"/>
        </w:rPr>
        <w:t xml:space="preserve"> = </w:t>
      </w:r>
      <w:proofErr w:type="spellStart"/>
      <w:r>
        <w:rPr>
          <w:rFonts w:ascii="Consolas" w:eastAsia="Consolas" w:hAnsi="Consolas" w:cs="Consolas"/>
          <w:sz w:val="16"/>
          <w:lang w:bidi="lt-LT"/>
        </w:rPr>
        <w:t>sr.ReadToEnd</w:t>
      </w:r>
      <w:proofErr w:type="spellEnd"/>
      <w:r>
        <w:rPr>
          <w:rFonts w:ascii="Consolas" w:eastAsia="Consolas" w:hAnsi="Consolas" w:cs="Consolas"/>
          <w:sz w:val="16"/>
          <w:lang w:bidi="lt-LT"/>
        </w:rPr>
        <w:t>();</w:t>
      </w:r>
    </w:p>
    <w:sectPr w:rsidR="007F567F">
      <w:pgSz w:w="11910" w:h="16840"/>
      <w:pgMar w:top="1360" w:right="800" w:bottom="760" w:left="980" w:header="0" w:footer="49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657C5" w14:textId="77777777" w:rsidR="00020FC3" w:rsidRDefault="00020FC3">
      <w:r>
        <w:separator/>
      </w:r>
    </w:p>
  </w:endnote>
  <w:endnote w:type="continuationSeparator" w:id="0">
    <w:p w14:paraId="388944E4" w14:textId="77777777" w:rsidR="00020FC3" w:rsidRDefault="00020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altName w:val="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BC1C8" w14:textId="1FBA8EC9" w:rsidR="007F567F" w:rsidRDefault="00000000">
    <w:pPr>
      <w:pStyle w:val="Pagrindinistekstas"/>
      <w:spacing w:line="14" w:lineRule="auto"/>
    </w:pPr>
    <w:r>
      <w:rPr>
        <w:noProof/>
        <w:lang w:bidi="lt-LT"/>
      </w:rPr>
      <w:drawing>
        <wp:anchor distT="0" distB="0" distL="0" distR="0" simplePos="0" relativeHeight="487183360" behindDoc="1" locked="0" layoutInCell="1" allowOverlap="1" wp14:anchorId="2F72C49C" wp14:editId="60ED649E">
          <wp:simplePos x="0" y="0"/>
          <wp:positionH relativeFrom="page">
            <wp:posOffset>670559</wp:posOffset>
          </wp:positionH>
          <wp:positionV relativeFrom="page">
            <wp:posOffset>10201412</wp:posOffset>
          </wp:positionV>
          <wp:extent cx="6230969" cy="106923"/>
          <wp:effectExtent l="0" t="0" r="0" b="0"/>
          <wp:wrapNone/>
          <wp:docPr id="2"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 cstate="print"/>
                  <a:stretch>
                    <a:fillRect/>
                  </a:stretch>
                </pic:blipFill>
                <pic:spPr>
                  <a:xfrm>
                    <a:off x="0" y="0"/>
                    <a:ext cx="6230969" cy="106923"/>
                  </a:xfrm>
                  <a:prstGeom prst="rect">
                    <a:avLst/>
                  </a:prstGeom>
                </pic:spPr>
              </pic:pic>
            </a:graphicData>
          </a:graphic>
        </wp:anchor>
      </w:drawing>
    </w:r>
    <w:r w:rsidR="00F561DE">
      <w:rPr>
        <w:noProof/>
        <w:lang w:bidi="lt-LT"/>
      </w:rPr>
      <mc:AlternateContent>
        <mc:Choice Requires="wps">
          <w:drawing>
            <wp:anchor distT="0" distB="0" distL="114300" distR="114300" simplePos="0" relativeHeight="487183872" behindDoc="1" locked="0" layoutInCell="1" allowOverlap="1" wp14:anchorId="0E39FA56" wp14:editId="2D6BE846">
              <wp:simplePos x="0" y="0"/>
              <wp:positionH relativeFrom="page">
                <wp:posOffset>676275</wp:posOffset>
              </wp:positionH>
              <wp:positionV relativeFrom="page">
                <wp:posOffset>10323195</wp:posOffset>
              </wp:positionV>
              <wp:extent cx="696595" cy="168910"/>
              <wp:effectExtent l="0" t="0" r="0" b="0"/>
              <wp:wrapNone/>
              <wp:docPr id="1962341201"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659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8BFBDB" w14:textId="77777777" w:rsidR="007F567F" w:rsidRDefault="00000000">
                          <w:pPr>
                            <w:pStyle w:val="Pagrindinistekstas"/>
                            <w:spacing w:before="15"/>
                            <w:ind w:left="20"/>
                          </w:pPr>
                          <w:r>
                            <w:rPr>
                              <w:color w:val="808080"/>
                              <w:spacing w:val="-2"/>
                              <w:lang w:bidi="lt-LT"/>
                            </w:rPr>
                            <w:t>Konfidencialu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39FA56" id="_x0000_t202" coordsize="21600,21600" o:spt="202" path="m,l,21600r21600,l21600,xe">
              <v:stroke joinstyle="miter"/>
              <v:path gradientshapeok="t" o:connecttype="rect"/>
            </v:shapetype>
            <v:shape id="docshape1" o:spid="_x0000_s1039" type="#_x0000_t202" style="position:absolute;margin-left:53.25pt;margin-top:812.85pt;width:54.85pt;height:13.3pt;z-index:-16132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" filled="f" stroked="f">
              <v:textbox inset="0,0,0,0">
                <w:txbxContent>
                  <w:p w14:paraId="798BFBDB" w14:textId="77777777" w:rsidR="007F567F" w:rsidRDefault="00000000">
                    <w:pPr>
                      <w:pStyle w:val="Pagrindinistekstas"/>
                      <w:spacing w:before="15"/>
                      <w:ind w:left="20"/>
                    </w:pPr>
                    <w:r>
                      <w:rPr>
                        <w:color w:val="808080"/>
                        <w:spacing w:val="-2"/>
                        <w:lang w:bidi="lt-LT"/>
                      </w:rPr>
                      <w:t>Konfidencialu</w:t>
                    </w:r>
                  </w:p>
                </w:txbxContent>
              </v:textbox>
              <w10:wrap anchorx="page" anchory="page"/>
            </v:shape>
          </w:pict>
        </mc:Fallback>
      </mc:AlternateContent>
    </w:r>
    <w:r w:rsidR="00F561DE">
      <w:rPr>
        <w:noProof/>
        <w:lang w:bidi="lt-LT"/>
      </w:rPr>
      <mc:AlternateContent>
        <mc:Choice Requires="wps">
          <w:drawing>
            <wp:anchor distT="0" distB="0" distL="114300" distR="114300" simplePos="0" relativeHeight="487184384" behindDoc="1" locked="0" layoutInCell="1" allowOverlap="1" wp14:anchorId="61456F29" wp14:editId="3D2A4D5B">
              <wp:simplePos x="0" y="0"/>
              <wp:positionH relativeFrom="page">
                <wp:posOffset>2605405</wp:posOffset>
              </wp:positionH>
              <wp:positionV relativeFrom="page">
                <wp:posOffset>10323195</wp:posOffset>
              </wp:positionV>
              <wp:extent cx="1898650" cy="168910"/>
              <wp:effectExtent l="0" t="0" r="0" b="0"/>
              <wp:wrapNone/>
              <wp:docPr id="742004459"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8650"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935004" w14:textId="77777777" w:rsidR="007F567F" w:rsidRDefault="00000000">
                          <w:pPr>
                            <w:pStyle w:val="Pagrindinistekstas"/>
                            <w:spacing w:before="15"/>
                            <w:ind w:left="20"/>
                          </w:pPr>
                          <w:r>
                            <w:rPr>
                              <w:color w:val="808080"/>
                              <w:lang w:bidi="lt-LT"/>
                            </w:rPr>
                            <w:t xml:space="preserve">© 2019. </w:t>
                          </w:r>
                          <w:r>
                            <w:rPr>
                              <w:b/>
                              <w:color w:val="808080"/>
                              <w:lang w:bidi="lt-LT"/>
                            </w:rPr>
                            <w:t xml:space="preserve">VPO. </w:t>
                          </w:r>
                          <w:proofErr w:type="spellStart"/>
                          <w:r>
                            <w:rPr>
                              <w:color w:val="808080"/>
                              <w:lang w:bidi="lt-LT"/>
                            </w:rPr>
                            <w:t>GateWay</w:t>
                          </w:r>
                          <w:proofErr w:type="spellEnd"/>
                          <w:r>
                            <w:rPr>
                              <w:color w:val="808080"/>
                              <w:lang w:bidi="lt-LT"/>
                            </w:rPr>
                            <w:t xml:space="preserve">. </w:t>
                          </w:r>
                          <w:r>
                            <w:rPr>
                              <w:color w:val="808080"/>
                              <w:spacing w:val="-2"/>
                              <w:lang w:bidi="lt-LT"/>
                            </w:rPr>
                            <w:t>Bendra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456F29" id="docshape2" o:spid="_x0000_s1040" type="#_x0000_t202" style="position:absolute;margin-left:205.15pt;margin-top:812.85pt;width:149.5pt;height:13.3pt;z-index:-1613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" filled="f" stroked="f">
              <v:textbox inset="0,0,0,0">
                <w:txbxContent>
                  <w:p w14:paraId="53935004" w14:textId="77777777" w:rsidR="007F567F" w:rsidRDefault="00000000">
                    <w:pPr>
                      <w:pStyle w:val="Pagrindinistekstas"/>
                      <w:spacing w:before="15"/>
                      <w:ind w:left="20"/>
                    </w:pPr>
                    <w:r>
                      <w:rPr>
                        <w:color w:val="808080"/>
                        <w:lang w:bidi="lt-LT"/>
                      </w:rPr>
                      <w:t xml:space="preserve">© 2019. </w:t>
                    </w:r>
                    <w:r>
                      <w:rPr>
                        <w:b/>
                        <w:color w:val="808080"/>
                        <w:lang w:bidi="lt-LT"/>
                      </w:rPr>
                      <w:t xml:space="preserve">VPO. </w:t>
                    </w:r>
                    <w:proofErr w:type="spellStart"/>
                    <w:r>
                      <w:rPr>
                        <w:color w:val="808080"/>
                        <w:lang w:bidi="lt-LT"/>
                      </w:rPr>
                      <w:t>GateWay</w:t>
                    </w:r>
                    <w:proofErr w:type="spellEnd"/>
                    <w:r>
                      <w:rPr>
                        <w:color w:val="808080"/>
                        <w:lang w:bidi="lt-LT"/>
                      </w:rPr>
                      <w:t xml:space="preserve">. </w:t>
                    </w:r>
                    <w:r>
                      <w:rPr>
                        <w:color w:val="808080"/>
                        <w:spacing w:val="-2"/>
                        <w:lang w:bidi="lt-LT"/>
                      </w:rPr>
                      <w:t>Bendra</w:t>
                    </w:r>
                  </w:p>
                </w:txbxContent>
              </v:textbox>
              <w10:wrap anchorx="page" anchory="page"/>
            </v:shape>
          </w:pict>
        </mc:Fallback>
      </mc:AlternateContent>
    </w:r>
    <w:r w:rsidR="00F561DE">
      <w:rPr>
        <w:noProof/>
        <w:lang w:bidi="lt-LT"/>
      </w:rPr>
      <mc:AlternateContent>
        <mc:Choice Requires="wps">
          <w:drawing>
            <wp:anchor distT="0" distB="0" distL="114300" distR="114300" simplePos="0" relativeHeight="487184896" behindDoc="1" locked="0" layoutInCell="1" allowOverlap="1" wp14:anchorId="3FC66165" wp14:editId="2DC68615">
              <wp:simplePos x="0" y="0"/>
              <wp:positionH relativeFrom="page">
                <wp:posOffset>6073775</wp:posOffset>
              </wp:positionH>
              <wp:positionV relativeFrom="page">
                <wp:posOffset>10323195</wp:posOffset>
              </wp:positionV>
              <wp:extent cx="816610" cy="168910"/>
              <wp:effectExtent l="0" t="0" r="0" b="0"/>
              <wp:wrapNone/>
              <wp:docPr id="1645855439"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6610"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B1D8CA" w14:textId="77777777" w:rsidR="007F567F" w:rsidRDefault="00000000">
                          <w:pPr>
                            <w:pStyle w:val="Pagrindinistekstas"/>
                            <w:spacing w:before="15"/>
                            <w:ind w:left="20"/>
                          </w:pPr>
                          <w:r>
                            <w:rPr>
                              <w:color w:val="808080"/>
                              <w:lang w:bidi="lt-LT"/>
                            </w:rPr>
                            <w:fldChar w:fldCharType="begin"/>
                          </w:r>
                          <w:r>
                            <w:rPr>
                              <w:color w:val="808080"/>
                              <w:lang w:bidi="lt-LT"/>
                            </w:rPr>
                            <w:instrText xml:space="preserve"> PAGE </w:instrText>
                          </w:r>
                          <w:r>
                            <w:rPr>
                              <w:color w:val="808080"/>
                              <w:lang w:bidi="lt-LT"/>
                            </w:rPr>
                            <w:fldChar w:fldCharType="separate"/>
                          </w:r>
                          <w:r>
                            <w:rPr>
                              <w:color w:val="808080"/>
                              <w:lang w:bidi="lt-LT"/>
                            </w:rPr>
                            <w:t>1</w:t>
                          </w:r>
                          <w:r>
                            <w:rPr>
                              <w:color w:val="808080"/>
                              <w:lang w:bidi="lt-LT"/>
                            </w:rPr>
                            <w:t>0</w:t>
                          </w:r>
                          <w:r>
                            <w:rPr>
                              <w:color w:val="808080"/>
                              <w:lang w:bidi="lt-LT"/>
                            </w:rPr>
                            <w:fldChar w:fldCharType="end"/>
                          </w:r>
                          <w:r>
                            <w:rPr>
                              <w:color w:val="808080"/>
                              <w:lang w:bidi="lt-LT"/>
                            </w:rPr>
                            <w:t xml:space="preserve"> puslapis iš </w:t>
                          </w:r>
                          <w:r>
                            <w:rPr>
                              <w:color w:val="808080"/>
                              <w:spacing w:val="-7"/>
                              <w:lang w:bidi="lt-LT"/>
                            </w:rPr>
                            <w:fldChar w:fldCharType="begin"/>
                          </w:r>
                          <w:r>
                            <w:rPr>
                              <w:color w:val="808080"/>
                              <w:spacing w:val="-7"/>
                              <w:lang w:bidi="lt-LT"/>
                            </w:rPr>
                            <w:instrText xml:space="preserve"> NUMPAGES </w:instrText>
                          </w:r>
                          <w:r>
                            <w:rPr>
                              <w:color w:val="808080"/>
                              <w:spacing w:val="-7"/>
                              <w:lang w:bidi="lt-LT"/>
                            </w:rPr>
                            <w:fldChar w:fldCharType="separate"/>
                          </w:r>
                          <w:r>
                            <w:rPr>
                              <w:color w:val="808080"/>
                              <w:spacing w:val="-7"/>
                              <w:lang w:bidi="lt-LT"/>
                            </w:rPr>
                            <w:t>12</w:t>
                          </w:r>
                          <w:r>
                            <w:rPr>
                              <w:color w:val="808080"/>
                              <w:spacing w:val="-7"/>
                              <w:lang w:bidi="lt-LT"/>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C66165" id="docshape3" o:spid="_x0000_s1041" type="#_x0000_t202" style="position:absolute;margin-left:478.25pt;margin-top:812.85pt;width:64.3pt;height:13.3pt;z-index:-161315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" filled="f" stroked="f">
              <v:textbox inset="0,0,0,0">
                <w:txbxContent>
                  <w:p w14:paraId="02B1D8CA" w14:textId="77777777" w:rsidR="007F567F" w:rsidRDefault="00000000">
                    <w:pPr>
                      <w:pStyle w:val="Pagrindinistekstas"/>
                      <w:spacing w:before="15"/>
                      <w:ind w:left="20"/>
                    </w:pPr>
                    <w:r>
                      <w:rPr>
                        <w:color w:val="808080"/>
                        <w:lang w:bidi="lt-LT"/>
                      </w:rPr>
                      <w:fldChar w:fldCharType="begin"/>
                    </w:r>
                    <w:r>
                      <w:rPr>
                        <w:color w:val="808080"/>
                        <w:lang w:bidi="lt-LT"/>
                      </w:rPr>
                      <w:instrText xml:space="preserve"> PAGE </w:instrText>
                    </w:r>
                    <w:r>
                      <w:rPr>
                        <w:color w:val="808080"/>
                        <w:lang w:bidi="lt-LT"/>
                      </w:rPr>
                      <w:fldChar w:fldCharType="separate"/>
                    </w:r>
                    <w:r>
                      <w:rPr>
                        <w:color w:val="808080"/>
                        <w:lang w:bidi="lt-LT"/>
                      </w:rPr>
                      <w:t>1</w:t>
                    </w:r>
                    <w:r>
                      <w:rPr>
                        <w:color w:val="808080"/>
                        <w:lang w:bidi="lt-LT"/>
                      </w:rPr>
                      <w:t>0</w:t>
                    </w:r>
                    <w:r>
                      <w:rPr>
                        <w:color w:val="808080"/>
                        <w:lang w:bidi="lt-LT"/>
                      </w:rPr>
                      <w:fldChar w:fldCharType="end"/>
                    </w:r>
                    <w:r>
                      <w:rPr>
                        <w:color w:val="808080"/>
                        <w:lang w:bidi="lt-LT"/>
                      </w:rPr>
                      <w:t xml:space="preserve"> puslapis iš </w:t>
                    </w:r>
                    <w:r>
                      <w:rPr>
                        <w:color w:val="808080"/>
                        <w:spacing w:val="-7"/>
                        <w:lang w:bidi="lt-LT"/>
                      </w:rPr>
                      <w:fldChar w:fldCharType="begin"/>
                    </w:r>
                    <w:r>
                      <w:rPr>
                        <w:color w:val="808080"/>
                        <w:spacing w:val="-7"/>
                        <w:lang w:bidi="lt-LT"/>
                      </w:rPr>
                      <w:instrText xml:space="preserve"> NUMPAGES </w:instrText>
                    </w:r>
                    <w:r>
                      <w:rPr>
                        <w:color w:val="808080"/>
                        <w:spacing w:val="-7"/>
                        <w:lang w:bidi="lt-LT"/>
                      </w:rPr>
                      <w:fldChar w:fldCharType="separate"/>
                    </w:r>
                    <w:r>
                      <w:rPr>
                        <w:color w:val="808080"/>
                        <w:spacing w:val="-7"/>
                        <w:lang w:bidi="lt-LT"/>
                      </w:rPr>
                      <w:t>12</w:t>
                    </w:r>
                    <w:r>
                      <w:rPr>
                        <w:color w:val="808080"/>
                        <w:spacing w:val="-7"/>
                        <w:lang w:bidi="lt-LT"/>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6A8FF" w14:textId="77777777" w:rsidR="00020FC3" w:rsidRDefault="00020FC3">
      <w:r>
        <w:separator/>
      </w:r>
    </w:p>
  </w:footnote>
  <w:footnote w:type="continuationSeparator" w:id="0">
    <w:p w14:paraId="74E18542" w14:textId="77777777" w:rsidR="00020FC3" w:rsidRDefault="00020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787B49"/>
    <w:multiLevelType w:val="multilevel"/>
    <w:tmpl w:val="3C38A372"/>
    <w:lvl w:ilvl="0">
      <w:start w:val="1"/>
      <w:numFmt w:val="decimal"/>
      <w:lvlText w:val="%1."/>
      <w:lvlJc w:val="left"/>
      <w:pPr>
        <w:ind w:left="504" w:hanging="400"/>
        <w:jc w:val="left"/>
      </w:pPr>
      <w:rPr>
        <w:rFonts w:ascii="Arial" w:eastAsia="Arial" w:hAnsi="Arial" w:cs="Arial" w:hint="default"/>
        <w:b w:val="0"/>
        <w:bCs w:val="0"/>
        <w:i w:val="0"/>
        <w:iCs w:val="0"/>
        <w:spacing w:val="-1"/>
        <w:w w:val="100"/>
        <w:sz w:val="20"/>
        <w:szCs w:val="20"/>
        <w:lang w:val="en-US" w:eastAsia="en-US" w:bidi="ar-SA"/>
      </w:rPr>
    </w:lvl>
    <w:lvl w:ilvl="1">
      <w:start w:val="1"/>
      <w:numFmt w:val="decimal"/>
      <w:lvlText w:val="%1.%2."/>
      <w:lvlJc w:val="left"/>
      <w:pPr>
        <w:ind w:left="904" w:hanging="600"/>
        <w:jc w:val="left"/>
      </w:pPr>
      <w:rPr>
        <w:rFonts w:ascii="Arial" w:eastAsia="Arial" w:hAnsi="Arial" w:cs="Arial" w:hint="default"/>
        <w:b w:val="0"/>
        <w:bCs w:val="0"/>
        <w:i w:val="0"/>
        <w:iCs w:val="0"/>
        <w:spacing w:val="-1"/>
        <w:w w:val="100"/>
        <w:sz w:val="20"/>
        <w:szCs w:val="20"/>
        <w:lang w:val="en-US" w:eastAsia="en-US" w:bidi="ar-SA"/>
      </w:rPr>
    </w:lvl>
    <w:lvl w:ilvl="2">
      <w:numFmt w:val="bullet"/>
      <w:lvlText w:val="•"/>
      <w:lvlJc w:val="left"/>
      <w:pPr>
        <w:ind w:left="1925" w:hanging="600"/>
      </w:pPr>
      <w:rPr>
        <w:rFonts w:hint="default"/>
        <w:lang w:val="en-US" w:eastAsia="en-US" w:bidi="ar-SA"/>
      </w:rPr>
    </w:lvl>
    <w:lvl w:ilvl="3">
      <w:numFmt w:val="bullet"/>
      <w:lvlText w:val="•"/>
      <w:lvlJc w:val="left"/>
      <w:pPr>
        <w:ind w:left="2950" w:hanging="600"/>
      </w:pPr>
      <w:rPr>
        <w:rFonts w:hint="default"/>
        <w:lang w:val="en-US" w:eastAsia="en-US" w:bidi="ar-SA"/>
      </w:rPr>
    </w:lvl>
    <w:lvl w:ilvl="4">
      <w:numFmt w:val="bullet"/>
      <w:lvlText w:val="•"/>
      <w:lvlJc w:val="left"/>
      <w:pPr>
        <w:ind w:left="3975" w:hanging="600"/>
      </w:pPr>
      <w:rPr>
        <w:rFonts w:hint="default"/>
        <w:lang w:val="en-US" w:eastAsia="en-US" w:bidi="ar-SA"/>
      </w:rPr>
    </w:lvl>
    <w:lvl w:ilvl="5">
      <w:numFmt w:val="bullet"/>
      <w:lvlText w:val="•"/>
      <w:lvlJc w:val="left"/>
      <w:pPr>
        <w:ind w:left="5000" w:hanging="600"/>
      </w:pPr>
      <w:rPr>
        <w:rFonts w:hint="default"/>
        <w:lang w:val="en-US" w:eastAsia="en-US" w:bidi="ar-SA"/>
      </w:rPr>
    </w:lvl>
    <w:lvl w:ilvl="6">
      <w:numFmt w:val="bullet"/>
      <w:lvlText w:val="•"/>
      <w:lvlJc w:val="left"/>
      <w:pPr>
        <w:ind w:left="6025" w:hanging="600"/>
      </w:pPr>
      <w:rPr>
        <w:rFonts w:hint="default"/>
        <w:lang w:val="en-US" w:eastAsia="en-US" w:bidi="ar-SA"/>
      </w:rPr>
    </w:lvl>
    <w:lvl w:ilvl="7">
      <w:numFmt w:val="bullet"/>
      <w:lvlText w:val="•"/>
      <w:lvlJc w:val="left"/>
      <w:pPr>
        <w:ind w:left="7050" w:hanging="600"/>
      </w:pPr>
      <w:rPr>
        <w:rFonts w:hint="default"/>
        <w:lang w:val="en-US" w:eastAsia="en-US" w:bidi="ar-SA"/>
      </w:rPr>
    </w:lvl>
    <w:lvl w:ilvl="8">
      <w:numFmt w:val="bullet"/>
      <w:lvlText w:val="•"/>
      <w:lvlJc w:val="left"/>
      <w:pPr>
        <w:ind w:left="8075" w:hanging="600"/>
      </w:pPr>
      <w:rPr>
        <w:rFonts w:hint="default"/>
        <w:lang w:val="en-US" w:eastAsia="en-US" w:bidi="ar-SA"/>
      </w:rPr>
    </w:lvl>
  </w:abstractNum>
  <w:abstractNum w:abstractNumId="1" w15:restartNumberingAfterBreak="0">
    <w:nsid w:val="3FDE756A"/>
    <w:multiLevelType w:val="multilevel"/>
    <w:tmpl w:val="F9A4BA50"/>
    <w:lvl w:ilvl="0">
      <w:start w:val="1"/>
      <w:numFmt w:val="decimal"/>
      <w:lvlText w:val="%1."/>
      <w:lvlJc w:val="left"/>
      <w:pPr>
        <w:ind w:left="501" w:hanging="397"/>
        <w:jc w:val="left"/>
      </w:pPr>
      <w:rPr>
        <w:rFonts w:ascii="Arial" w:eastAsia="Arial" w:hAnsi="Arial" w:cs="Arial" w:hint="default"/>
        <w:b/>
        <w:bCs/>
        <w:i w:val="0"/>
        <w:iCs w:val="0"/>
        <w:spacing w:val="-1"/>
        <w:w w:val="100"/>
        <w:sz w:val="32"/>
        <w:szCs w:val="32"/>
        <w:lang w:val="en-US" w:eastAsia="en-US" w:bidi="ar-SA"/>
      </w:rPr>
    </w:lvl>
    <w:lvl w:ilvl="1">
      <w:start w:val="1"/>
      <w:numFmt w:val="decimal"/>
      <w:lvlText w:val="%1.%2."/>
      <w:lvlJc w:val="left"/>
      <w:pPr>
        <w:ind w:left="671" w:hanging="567"/>
        <w:jc w:val="left"/>
      </w:pPr>
      <w:rPr>
        <w:rFonts w:ascii="Arial" w:eastAsia="Arial" w:hAnsi="Arial" w:cs="Arial" w:hint="default"/>
        <w:b/>
        <w:bCs/>
        <w:i w:val="0"/>
        <w:iCs w:val="0"/>
        <w:w w:val="99"/>
        <w:sz w:val="28"/>
        <w:szCs w:val="28"/>
        <w:lang w:val="en-US" w:eastAsia="en-US" w:bidi="ar-SA"/>
      </w:rPr>
    </w:lvl>
    <w:lvl w:ilvl="2">
      <w:numFmt w:val="bullet"/>
      <w:lvlText w:val="•"/>
      <w:lvlJc w:val="left"/>
      <w:pPr>
        <w:ind w:left="1729" w:hanging="567"/>
      </w:pPr>
      <w:rPr>
        <w:rFonts w:hint="default"/>
        <w:lang w:val="en-US" w:eastAsia="en-US" w:bidi="ar-SA"/>
      </w:rPr>
    </w:lvl>
    <w:lvl w:ilvl="3">
      <w:numFmt w:val="bullet"/>
      <w:lvlText w:val="•"/>
      <w:lvlJc w:val="left"/>
      <w:pPr>
        <w:ind w:left="2779" w:hanging="567"/>
      </w:pPr>
      <w:rPr>
        <w:rFonts w:hint="default"/>
        <w:lang w:val="en-US" w:eastAsia="en-US" w:bidi="ar-SA"/>
      </w:rPr>
    </w:lvl>
    <w:lvl w:ilvl="4">
      <w:numFmt w:val="bullet"/>
      <w:lvlText w:val="•"/>
      <w:lvlJc w:val="left"/>
      <w:pPr>
        <w:ind w:left="3828" w:hanging="567"/>
      </w:pPr>
      <w:rPr>
        <w:rFonts w:hint="default"/>
        <w:lang w:val="en-US" w:eastAsia="en-US" w:bidi="ar-SA"/>
      </w:rPr>
    </w:lvl>
    <w:lvl w:ilvl="5">
      <w:numFmt w:val="bullet"/>
      <w:lvlText w:val="•"/>
      <w:lvlJc w:val="left"/>
      <w:pPr>
        <w:ind w:left="4878" w:hanging="567"/>
      </w:pPr>
      <w:rPr>
        <w:rFonts w:hint="default"/>
        <w:lang w:val="en-US" w:eastAsia="en-US" w:bidi="ar-SA"/>
      </w:rPr>
    </w:lvl>
    <w:lvl w:ilvl="6">
      <w:numFmt w:val="bullet"/>
      <w:lvlText w:val="•"/>
      <w:lvlJc w:val="left"/>
      <w:pPr>
        <w:ind w:left="5927" w:hanging="567"/>
      </w:pPr>
      <w:rPr>
        <w:rFonts w:hint="default"/>
        <w:lang w:val="en-US" w:eastAsia="en-US" w:bidi="ar-SA"/>
      </w:rPr>
    </w:lvl>
    <w:lvl w:ilvl="7">
      <w:numFmt w:val="bullet"/>
      <w:lvlText w:val="•"/>
      <w:lvlJc w:val="left"/>
      <w:pPr>
        <w:ind w:left="6977" w:hanging="567"/>
      </w:pPr>
      <w:rPr>
        <w:rFonts w:hint="default"/>
        <w:lang w:val="en-US" w:eastAsia="en-US" w:bidi="ar-SA"/>
      </w:rPr>
    </w:lvl>
    <w:lvl w:ilvl="8">
      <w:numFmt w:val="bullet"/>
      <w:lvlText w:val="•"/>
      <w:lvlJc w:val="left"/>
      <w:pPr>
        <w:ind w:left="8026" w:hanging="567"/>
      </w:pPr>
      <w:rPr>
        <w:rFonts w:hint="default"/>
        <w:lang w:val="en-US" w:eastAsia="en-US" w:bidi="ar-SA"/>
      </w:rPr>
    </w:lvl>
  </w:abstractNum>
  <w:abstractNum w:abstractNumId="2" w15:restartNumberingAfterBreak="0">
    <w:nsid w:val="428B1209"/>
    <w:multiLevelType w:val="hybridMultilevel"/>
    <w:tmpl w:val="3F726B64"/>
    <w:lvl w:ilvl="0" w:tplc="5EB6057A">
      <w:numFmt w:val="bullet"/>
      <w:lvlText w:val="■"/>
      <w:lvlJc w:val="left"/>
      <w:pPr>
        <w:ind w:left="821" w:hanging="362"/>
      </w:pPr>
      <w:rPr>
        <w:rFonts w:ascii="Arial" w:eastAsia="Arial" w:hAnsi="Arial" w:cs="Arial" w:hint="default"/>
        <w:b w:val="0"/>
        <w:bCs w:val="0"/>
        <w:i w:val="0"/>
        <w:iCs w:val="0"/>
        <w:w w:val="76"/>
        <w:sz w:val="20"/>
        <w:szCs w:val="20"/>
        <w:lang w:val="en-US" w:eastAsia="en-US" w:bidi="ar-SA"/>
      </w:rPr>
    </w:lvl>
    <w:lvl w:ilvl="1" w:tplc="69102B96">
      <w:numFmt w:val="bullet"/>
      <w:lvlText w:val="•"/>
      <w:lvlJc w:val="left"/>
      <w:pPr>
        <w:ind w:left="1750" w:hanging="362"/>
      </w:pPr>
      <w:rPr>
        <w:rFonts w:hint="default"/>
        <w:lang w:val="en-US" w:eastAsia="en-US" w:bidi="ar-SA"/>
      </w:rPr>
    </w:lvl>
    <w:lvl w:ilvl="2" w:tplc="88DE0CE2">
      <w:numFmt w:val="bullet"/>
      <w:lvlText w:val="•"/>
      <w:lvlJc w:val="left"/>
      <w:pPr>
        <w:ind w:left="2681" w:hanging="362"/>
      </w:pPr>
      <w:rPr>
        <w:rFonts w:hint="default"/>
        <w:lang w:val="en-US" w:eastAsia="en-US" w:bidi="ar-SA"/>
      </w:rPr>
    </w:lvl>
    <w:lvl w:ilvl="3" w:tplc="BE52EA98">
      <w:numFmt w:val="bullet"/>
      <w:lvlText w:val="•"/>
      <w:lvlJc w:val="left"/>
      <w:pPr>
        <w:ind w:left="3611" w:hanging="362"/>
      </w:pPr>
      <w:rPr>
        <w:rFonts w:hint="default"/>
        <w:lang w:val="en-US" w:eastAsia="en-US" w:bidi="ar-SA"/>
      </w:rPr>
    </w:lvl>
    <w:lvl w:ilvl="4" w:tplc="7208F5BC">
      <w:numFmt w:val="bullet"/>
      <w:lvlText w:val="•"/>
      <w:lvlJc w:val="left"/>
      <w:pPr>
        <w:ind w:left="4542" w:hanging="362"/>
      </w:pPr>
      <w:rPr>
        <w:rFonts w:hint="default"/>
        <w:lang w:val="en-US" w:eastAsia="en-US" w:bidi="ar-SA"/>
      </w:rPr>
    </w:lvl>
    <w:lvl w:ilvl="5" w:tplc="BCFE0924">
      <w:numFmt w:val="bullet"/>
      <w:lvlText w:val="•"/>
      <w:lvlJc w:val="left"/>
      <w:pPr>
        <w:ind w:left="5472" w:hanging="362"/>
      </w:pPr>
      <w:rPr>
        <w:rFonts w:hint="default"/>
        <w:lang w:val="en-US" w:eastAsia="en-US" w:bidi="ar-SA"/>
      </w:rPr>
    </w:lvl>
    <w:lvl w:ilvl="6" w:tplc="21926588">
      <w:numFmt w:val="bullet"/>
      <w:lvlText w:val="•"/>
      <w:lvlJc w:val="left"/>
      <w:pPr>
        <w:ind w:left="6403" w:hanging="362"/>
      </w:pPr>
      <w:rPr>
        <w:rFonts w:hint="default"/>
        <w:lang w:val="en-US" w:eastAsia="en-US" w:bidi="ar-SA"/>
      </w:rPr>
    </w:lvl>
    <w:lvl w:ilvl="7" w:tplc="AE3CC284">
      <w:numFmt w:val="bullet"/>
      <w:lvlText w:val="•"/>
      <w:lvlJc w:val="left"/>
      <w:pPr>
        <w:ind w:left="7334" w:hanging="362"/>
      </w:pPr>
      <w:rPr>
        <w:rFonts w:hint="default"/>
        <w:lang w:val="en-US" w:eastAsia="en-US" w:bidi="ar-SA"/>
      </w:rPr>
    </w:lvl>
    <w:lvl w:ilvl="8" w:tplc="DC7E6E66">
      <w:numFmt w:val="bullet"/>
      <w:lvlText w:val="•"/>
      <w:lvlJc w:val="left"/>
      <w:pPr>
        <w:ind w:left="8264" w:hanging="362"/>
      </w:pPr>
      <w:rPr>
        <w:rFonts w:hint="default"/>
        <w:lang w:val="en-US" w:eastAsia="en-US" w:bidi="ar-SA"/>
      </w:rPr>
    </w:lvl>
  </w:abstractNum>
  <w:num w:numId="1" w16cid:durableId="236402467">
    <w:abstractNumId w:val="2"/>
  </w:num>
  <w:num w:numId="2" w16cid:durableId="331031091">
    <w:abstractNumId w:val="1"/>
  </w:num>
  <w:num w:numId="3" w16cid:durableId="15783955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567F"/>
    <w:rsid w:val="00020FC3"/>
    <w:rsid w:val="00123BC4"/>
    <w:rsid w:val="002318FA"/>
    <w:rsid w:val="002D16CD"/>
    <w:rsid w:val="00322BCA"/>
    <w:rsid w:val="005135E5"/>
    <w:rsid w:val="006145D2"/>
    <w:rsid w:val="00766C1B"/>
    <w:rsid w:val="007F567F"/>
    <w:rsid w:val="00812A46"/>
    <w:rsid w:val="00A0548B"/>
    <w:rsid w:val="00B3187D"/>
    <w:rsid w:val="00BD0C23"/>
    <w:rsid w:val="00C45972"/>
    <w:rsid w:val="00F561D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B34415"/>
  <w15:docId w15:val="{A1E1BE25-FD7D-401B-81B7-1EF50E0E4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Arial" w:eastAsia="Arial" w:hAnsi="Arial" w:cs="Arial"/>
    </w:rPr>
  </w:style>
  <w:style w:type="paragraph" w:styleId="Antrat1">
    <w:name w:val="heading 1"/>
    <w:basedOn w:val="prastasis"/>
    <w:uiPriority w:val="9"/>
    <w:qFormat/>
    <w:pPr>
      <w:spacing w:before="69"/>
      <w:ind w:left="464" w:hanging="361"/>
      <w:outlineLvl w:val="0"/>
    </w:pPr>
    <w:rPr>
      <w:b/>
      <w:bCs/>
      <w:sz w:val="32"/>
      <w:szCs w:val="32"/>
    </w:rPr>
  </w:style>
  <w:style w:type="paragraph" w:styleId="Antrat2">
    <w:name w:val="heading 2"/>
    <w:basedOn w:val="prastasis"/>
    <w:uiPriority w:val="9"/>
    <w:unhideWhenUsed/>
    <w:qFormat/>
    <w:pPr>
      <w:spacing w:before="121"/>
      <w:ind w:left="671" w:hanging="568"/>
      <w:outlineLvl w:val="1"/>
    </w:pPr>
    <w:rPr>
      <w:b/>
      <w:bCs/>
      <w:sz w:val="28"/>
      <w:szCs w:val="28"/>
    </w:rPr>
  </w:style>
  <w:style w:type="paragraph" w:styleId="Antrat3">
    <w:name w:val="heading 3"/>
    <w:basedOn w:val="prastasis"/>
    <w:uiPriority w:val="9"/>
    <w:unhideWhenUsed/>
    <w:qFormat/>
    <w:pPr>
      <w:spacing w:before="67"/>
      <w:ind w:left="104"/>
      <w:outlineLvl w:val="2"/>
    </w:pPr>
    <w:rPr>
      <w:b/>
      <w:bCs/>
      <w:sz w:val="24"/>
      <w:szCs w:val="24"/>
    </w:rPr>
  </w:style>
  <w:style w:type="paragraph" w:styleId="Antrat4">
    <w:name w:val="heading 4"/>
    <w:basedOn w:val="prastasis"/>
    <w:uiPriority w:val="9"/>
    <w:unhideWhenUsed/>
    <w:qFormat/>
    <w:pPr>
      <w:spacing w:before="1"/>
      <w:ind w:left="671"/>
      <w:outlineLvl w:val="3"/>
    </w:pPr>
    <w:rPr>
      <w:b/>
      <w:bCs/>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Turinys1">
    <w:name w:val="toc 1"/>
    <w:basedOn w:val="prastasis"/>
    <w:uiPriority w:val="39"/>
    <w:qFormat/>
    <w:pPr>
      <w:ind w:left="504" w:hanging="401"/>
    </w:pPr>
    <w:rPr>
      <w:sz w:val="20"/>
      <w:szCs w:val="20"/>
    </w:rPr>
  </w:style>
  <w:style w:type="paragraph" w:styleId="Turinys2">
    <w:name w:val="toc 2"/>
    <w:basedOn w:val="prastasis"/>
    <w:uiPriority w:val="39"/>
    <w:qFormat/>
    <w:pPr>
      <w:ind w:left="904" w:hanging="601"/>
    </w:pPr>
    <w:rPr>
      <w:sz w:val="20"/>
      <w:szCs w:val="20"/>
    </w:rPr>
  </w:style>
  <w:style w:type="paragraph" w:styleId="Turinys3">
    <w:name w:val="toc 3"/>
    <w:basedOn w:val="prastasis"/>
    <w:uiPriority w:val="39"/>
    <w:qFormat/>
    <w:pPr>
      <w:ind w:left="904" w:hanging="601"/>
    </w:pPr>
    <w:rPr>
      <w:sz w:val="20"/>
      <w:szCs w:val="20"/>
    </w:rPr>
  </w:style>
  <w:style w:type="paragraph" w:styleId="Pagrindinistekstas">
    <w:name w:val="Body Text"/>
    <w:basedOn w:val="prastasis"/>
    <w:uiPriority w:val="1"/>
    <w:qFormat/>
    <w:rPr>
      <w:sz w:val="20"/>
      <w:szCs w:val="20"/>
    </w:rPr>
  </w:style>
  <w:style w:type="paragraph" w:styleId="Pavadinimas">
    <w:name w:val="Title"/>
    <w:basedOn w:val="prastasis"/>
    <w:uiPriority w:val="10"/>
    <w:qFormat/>
    <w:pPr>
      <w:spacing w:before="34"/>
      <w:ind w:left="2525" w:right="2693"/>
      <w:jc w:val="center"/>
    </w:pPr>
    <w:rPr>
      <w:b/>
      <w:bCs/>
      <w:sz w:val="72"/>
      <w:szCs w:val="72"/>
    </w:rPr>
  </w:style>
  <w:style w:type="paragraph" w:styleId="Sraopastraipa">
    <w:name w:val="List Paragraph"/>
    <w:basedOn w:val="prastasis"/>
    <w:uiPriority w:val="1"/>
    <w:qFormat/>
    <w:pPr>
      <w:ind w:left="671" w:hanging="601"/>
    </w:pPr>
  </w:style>
  <w:style w:type="paragraph" w:customStyle="1" w:styleId="TableParagraph">
    <w:name w:val="Table Paragraph"/>
    <w:basedOn w:val="prastasis"/>
    <w:uiPriority w:val="1"/>
    <w:qFormat/>
    <w:pPr>
      <w:spacing w:before="42"/>
      <w:ind w:left="107"/>
    </w:pPr>
  </w:style>
  <w:style w:type="character" w:styleId="Hipersaitas">
    <w:name w:val="Hyperlink"/>
    <w:basedOn w:val="Numatytasispastraiposriftas"/>
    <w:uiPriority w:val="99"/>
    <w:unhideWhenUsed/>
    <w:rsid w:val="00123BC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localhost/GateWay/GateWay.ashx"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Props1.xml><?xml version="1.0" encoding="utf-8"?>
<ds:datastoreItem xmlns:ds="http://schemas.openxmlformats.org/officeDocument/2006/customXml" ds:itemID="{C5490780-D593-4B73-967D-E81CD0AED0CD}"/>
</file>

<file path=customXml/itemProps2.xml><?xml version="1.0" encoding="utf-8"?>
<ds:datastoreItem xmlns:ds="http://schemas.openxmlformats.org/officeDocument/2006/customXml" ds:itemID="{68914812-F5C5-44A2-A1C6-B18869DBEA62}">
  <ds:schemaRefs>
    <ds:schemaRef ds:uri="http://schemas.microsoft.com/sharepoint/v3/contenttype/forms"/>
  </ds:schemaRefs>
</ds:datastoreItem>
</file>

<file path=customXml/itemProps3.xml><?xml version="1.0" encoding="utf-8"?>
<ds:datastoreItem xmlns:ds="http://schemas.openxmlformats.org/officeDocument/2006/customXml" ds:itemID="{AEE710D3-8DA5-47C0-8F49-8CC4D4AE6150}"/>
</file>

<file path=docProps/app.xml><?xml version="1.0" encoding="utf-8"?>
<Properties xmlns="http://schemas.openxmlformats.org/officeDocument/2006/extended-properties" xmlns:vt="http://schemas.openxmlformats.org/officeDocument/2006/docPropsVTypes">
  <Template>Normal</Template>
  <TotalTime>2</TotalTime>
  <Pages>1</Pages>
  <Words>10168</Words>
  <Characters>5796</Characters>
  <Application>Microsoft Office Word</Application>
  <DocSecurity>0</DocSecurity>
  <Lines>48</Lines>
  <Paragraphs>31</Paragraphs>
  <ScaleCrop>false</ScaleCrop>
  <Company/>
  <LinksUpToDate>false</LinksUpToDate>
  <CharactersWithSpaces>15933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Rita Vasiliauskienė</dc:creator>
  <cp:lastModifiedBy>Rita Vasiliauskienė</cp:lastModifiedBy>
  <cp:revision>4</cp:revision>
  <dcterms:created xsi:type="dcterms:W3CDTF">2025-05-19T11:44:00Z</dcterms:created>
  <dcterms:modified xsi:type="dcterms:W3CDTF">2025-05-19T11:45:00Z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ies>
</file>